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4"/>
        <w:gridCol w:w="4413"/>
      </w:tblGrid>
      <w:tr w:rsidR="007457DE" w:rsidRPr="001126D8" w14:paraId="419883F6" w14:textId="77777777">
        <w:tc>
          <w:tcPr>
            <w:tcW w:w="4606" w:type="dxa"/>
          </w:tcPr>
          <w:p w14:paraId="0EBFBD7C" w14:textId="2CB2205F" w:rsidR="007457DE" w:rsidRPr="0064742B" w:rsidRDefault="0080554C" w:rsidP="007457DE">
            <w:pPr>
              <w:rPr>
                <w:b/>
                <w:sz w:val="24"/>
                <w:lang w:val="en-US"/>
              </w:rPr>
            </w:pPr>
            <w:r>
              <w:rPr>
                <w:b/>
                <w:sz w:val="24"/>
                <w:lang w:val="en-US"/>
              </w:rPr>
              <w:t>P</w:t>
            </w:r>
            <w:r w:rsidR="004A2B93">
              <w:rPr>
                <w:b/>
                <w:sz w:val="24"/>
                <w:lang w:val="en-US"/>
              </w:rPr>
              <w:t>ress</w:t>
            </w:r>
            <w:r w:rsidR="00E457C1">
              <w:rPr>
                <w:b/>
                <w:sz w:val="24"/>
                <w:lang w:val="en-US"/>
              </w:rPr>
              <w:t xml:space="preserve"> release</w:t>
            </w:r>
          </w:p>
        </w:tc>
        <w:tc>
          <w:tcPr>
            <w:tcW w:w="4606" w:type="dxa"/>
          </w:tcPr>
          <w:p w14:paraId="6CD4FA70" w14:textId="7EDD941C" w:rsidR="007457DE" w:rsidRPr="0064742B" w:rsidRDefault="00E457C1" w:rsidP="0013623D">
            <w:pPr>
              <w:jc w:val="right"/>
              <w:rPr>
                <w:b/>
                <w:sz w:val="24"/>
                <w:lang w:val="en-US"/>
              </w:rPr>
            </w:pPr>
            <w:r>
              <w:rPr>
                <w:b/>
                <w:sz w:val="24"/>
                <w:lang w:val="en-US"/>
              </w:rPr>
              <w:t>June 2</w:t>
            </w:r>
            <w:r w:rsidR="00855E5E">
              <w:rPr>
                <w:b/>
                <w:sz w:val="24"/>
                <w:lang w:val="en-US"/>
              </w:rPr>
              <w:t>1</w:t>
            </w:r>
            <w:r>
              <w:rPr>
                <w:b/>
                <w:sz w:val="24"/>
                <w:lang w:val="en-US"/>
              </w:rPr>
              <w:t xml:space="preserve">, </w:t>
            </w:r>
            <w:r w:rsidR="003E0D88">
              <w:rPr>
                <w:b/>
                <w:sz w:val="24"/>
                <w:lang w:val="en-US"/>
              </w:rPr>
              <w:t>2019</w:t>
            </w:r>
          </w:p>
        </w:tc>
      </w:tr>
    </w:tbl>
    <w:p w14:paraId="40D38307" w14:textId="0B7E68D7" w:rsidR="00EC0F76" w:rsidRPr="00E457C1" w:rsidRDefault="00A116B3" w:rsidP="004447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44"/>
          <w:szCs w:val="44"/>
          <w:lang w:val="en-US"/>
        </w:rPr>
      </w:pPr>
      <w:r w:rsidRPr="00E457C1">
        <w:rPr>
          <w:sz w:val="48"/>
          <w:lang w:val="en-US"/>
        </w:rPr>
        <w:br/>
      </w:r>
      <w:r w:rsidR="00E457C1" w:rsidRPr="00E457C1">
        <w:rPr>
          <w:sz w:val="44"/>
          <w:szCs w:val="44"/>
          <w:lang w:val="en-US"/>
        </w:rPr>
        <w:t>Thuringian Prime Minister inaugurates production line at Allied Vision in Stadtroda</w:t>
      </w:r>
    </w:p>
    <w:p w14:paraId="0ACA7F9B" w14:textId="77777777" w:rsidR="00E457C1" w:rsidRDefault="00E457C1" w:rsidP="00A079F8">
      <w:pPr>
        <w:tabs>
          <w:tab w:val="left" w:pos="708"/>
          <w:tab w:val="left" w:pos="1416"/>
          <w:tab w:val="left" w:pos="2124"/>
          <w:tab w:val="left" w:pos="2832"/>
          <w:tab w:val="left" w:pos="3540"/>
          <w:tab w:val="left" w:pos="4248"/>
          <w:tab w:val="left" w:pos="4956"/>
          <w:tab w:val="left" w:pos="7080"/>
          <w:tab w:val="left" w:pos="7788"/>
          <w:tab w:val="left" w:pos="8496"/>
        </w:tabs>
        <w:spacing w:before="240" w:line="360" w:lineRule="auto"/>
        <w:rPr>
          <w:rFonts w:ascii="Calibri Bold" w:hAnsi="Calibri Bold"/>
          <w:sz w:val="32"/>
          <w:szCs w:val="32"/>
          <w:lang w:val="en-US"/>
        </w:rPr>
      </w:pPr>
      <w:r w:rsidRPr="00E457C1">
        <w:rPr>
          <w:rFonts w:ascii="Calibri Bold" w:hAnsi="Calibri Bold"/>
          <w:sz w:val="32"/>
          <w:szCs w:val="32"/>
          <w:lang w:val="en-US"/>
        </w:rPr>
        <w:t xml:space="preserve">Official inauguration ceremony for the start of Alvium series production </w:t>
      </w:r>
    </w:p>
    <w:p w14:paraId="14CEE9BC" w14:textId="652357BB" w:rsidR="00EF1869" w:rsidRPr="00D30DAF" w:rsidRDefault="00A079F8" w:rsidP="00A079F8">
      <w:pPr>
        <w:tabs>
          <w:tab w:val="left" w:pos="708"/>
          <w:tab w:val="left" w:pos="1416"/>
          <w:tab w:val="left" w:pos="2124"/>
          <w:tab w:val="left" w:pos="2832"/>
          <w:tab w:val="left" w:pos="3540"/>
          <w:tab w:val="left" w:pos="4248"/>
          <w:tab w:val="left" w:pos="4956"/>
          <w:tab w:val="left" w:pos="7080"/>
          <w:tab w:val="left" w:pos="7788"/>
          <w:tab w:val="left" w:pos="8496"/>
        </w:tabs>
        <w:spacing w:before="240" w:line="360" w:lineRule="auto"/>
        <w:rPr>
          <w:lang w:val="en-US"/>
        </w:rPr>
      </w:pPr>
      <w:r w:rsidRPr="00D30DAF">
        <w:rPr>
          <w:i/>
          <w:lang w:val="en-US"/>
        </w:rPr>
        <w:t xml:space="preserve">Stadtroda, </w:t>
      </w:r>
      <w:r w:rsidR="00E457C1" w:rsidRPr="00D30DAF">
        <w:rPr>
          <w:i/>
          <w:lang w:val="en-US"/>
        </w:rPr>
        <w:t xml:space="preserve">Germany, June </w:t>
      </w:r>
      <w:r w:rsidR="00444790" w:rsidRPr="00D30DAF">
        <w:rPr>
          <w:i/>
          <w:lang w:val="en-US"/>
        </w:rPr>
        <w:t>2</w:t>
      </w:r>
      <w:r w:rsidR="00855E5E" w:rsidRPr="00D30DAF">
        <w:rPr>
          <w:i/>
          <w:lang w:val="en-US"/>
        </w:rPr>
        <w:t>1</w:t>
      </w:r>
      <w:r w:rsidR="00E457C1" w:rsidRPr="00D30DAF">
        <w:rPr>
          <w:i/>
          <w:lang w:val="en-US"/>
        </w:rPr>
        <w:t xml:space="preserve">, </w:t>
      </w:r>
      <w:r w:rsidRPr="00D30DAF">
        <w:rPr>
          <w:i/>
          <w:lang w:val="en-US"/>
        </w:rPr>
        <w:t>2019</w:t>
      </w:r>
      <w:r w:rsidRPr="00D30DAF">
        <w:rPr>
          <w:lang w:val="en-US"/>
        </w:rPr>
        <w:t xml:space="preserve"> –</w:t>
      </w:r>
      <w:r w:rsidR="002A22FA" w:rsidRPr="00D30DAF">
        <w:rPr>
          <w:lang w:val="en-US"/>
        </w:rPr>
        <w:t xml:space="preserve"> </w:t>
      </w:r>
      <w:r w:rsidR="00E457C1" w:rsidRPr="00D30DAF">
        <w:rPr>
          <w:lang w:val="en-US"/>
        </w:rPr>
        <w:t xml:space="preserve">On Friday June </w:t>
      </w:r>
      <w:r w:rsidR="005A6909" w:rsidRPr="00D30DAF">
        <w:rPr>
          <w:lang w:val="en-US"/>
        </w:rPr>
        <w:t>21</w:t>
      </w:r>
      <w:r w:rsidR="005A6909" w:rsidRPr="00D30DAF">
        <w:rPr>
          <w:vertAlign w:val="superscript"/>
          <w:lang w:val="en-US"/>
        </w:rPr>
        <w:t>st</w:t>
      </w:r>
      <w:r w:rsidR="005A6909" w:rsidRPr="00D30DAF">
        <w:rPr>
          <w:lang w:val="en-US"/>
        </w:rPr>
        <w:t>,</w:t>
      </w:r>
      <w:r w:rsidR="00E457C1" w:rsidRPr="00D30DAF">
        <w:rPr>
          <w:lang w:val="en-US"/>
        </w:rPr>
        <w:t xml:space="preserve"> Allied Vision in Stadtroda officially started series production of the groundbreaking Alvium camera series with an exclusive inauguration ceremony. Bodo Ramelow, Prime Minister of Thuringia, did not miss it and personally inaugurated the new production facility. Besides Bodo Ramelow, Dr. Günter Ahnert represented the city of Stadtroda as guest speaker. Headquartered in Stadtroda, Thuringia, Allied Vision is one of the world's leading manufacturers of industrial cameras for image processing and an important employer and driving force for the regional economy.</w:t>
      </w:r>
    </w:p>
    <w:p w14:paraId="085B6B07" w14:textId="3724E19E" w:rsidR="00E504AF" w:rsidRPr="00D30DAF" w:rsidRDefault="00E457C1" w:rsidP="00B6680B">
      <w:pPr>
        <w:tabs>
          <w:tab w:val="left" w:pos="708"/>
          <w:tab w:val="left" w:pos="1416"/>
          <w:tab w:val="left" w:pos="2124"/>
          <w:tab w:val="left" w:pos="2832"/>
          <w:tab w:val="left" w:pos="3540"/>
          <w:tab w:val="left" w:pos="4248"/>
          <w:tab w:val="left" w:pos="4956"/>
          <w:tab w:val="left" w:pos="7080"/>
          <w:tab w:val="left" w:pos="7788"/>
          <w:tab w:val="left" w:pos="8496"/>
        </w:tabs>
        <w:spacing w:before="240" w:line="360" w:lineRule="auto"/>
        <w:rPr>
          <w:lang w:val="en-US"/>
        </w:rPr>
      </w:pPr>
      <w:r w:rsidRPr="00D30DAF">
        <w:rPr>
          <w:b/>
          <w:lang w:val="en-US"/>
        </w:rPr>
        <w:t xml:space="preserve">Great media response </w:t>
      </w:r>
      <w:r w:rsidRPr="00D30DAF">
        <w:rPr>
          <w:b/>
          <w:lang w:val="en-US"/>
        </w:rPr>
        <w:br/>
      </w:r>
      <w:r w:rsidRPr="00D30DAF">
        <w:rPr>
          <w:lang w:val="en-US"/>
        </w:rPr>
        <w:t>With the Alvium camera series, Allied Vision has developed a revolutionary camera platform for image processing of the future. A lot of time, energy</w:t>
      </w:r>
      <w:r w:rsidR="00F135E6" w:rsidRPr="00D30DAF">
        <w:rPr>
          <w:lang w:val="en-US"/>
        </w:rPr>
        <w:t>,</w:t>
      </w:r>
      <w:r w:rsidRPr="00D30DAF">
        <w:rPr>
          <w:lang w:val="en-US"/>
        </w:rPr>
        <w:t xml:space="preserve"> and money was invested to install an automated high-tech production system </w:t>
      </w:r>
      <w:r w:rsidR="005A6909" w:rsidRPr="00D30DAF">
        <w:rPr>
          <w:lang w:val="en-US"/>
        </w:rPr>
        <w:t>to produce</w:t>
      </w:r>
      <w:r w:rsidRPr="00D30DAF">
        <w:rPr>
          <w:lang w:val="en-US"/>
        </w:rPr>
        <w:t xml:space="preserve"> the new camera series. The media attention was high according to the occasion and the prominent guests. A team from the </w:t>
      </w:r>
      <w:r w:rsidR="00BB2924" w:rsidRPr="00D30DAF">
        <w:rPr>
          <w:lang w:val="en-US"/>
        </w:rPr>
        <w:t>MDR</w:t>
      </w:r>
      <w:r w:rsidRPr="00D30DAF">
        <w:rPr>
          <w:lang w:val="en-US"/>
        </w:rPr>
        <w:t xml:space="preserve"> studio in Jena followed the invitation of Allied Vision as well as many other representatives of the local press and the trade press from the image processing industry.</w:t>
      </w:r>
    </w:p>
    <w:p w14:paraId="3B05F2EE" w14:textId="193DE5DF" w:rsidR="001A3368" w:rsidRPr="00D30DAF" w:rsidRDefault="00E457C1" w:rsidP="00B6680B">
      <w:pPr>
        <w:tabs>
          <w:tab w:val="left" w:pos="708"/>
          <w:tab w:val="left" w:pos="1416"/>
          <w:tab w:val="left" w:pos="2124"/>
          <w:tab w:val="left" w:pos="2832"/>
          <w:tab w:val="left" w:pos="3540"/>
          <w:tab w:val="left" w:pos="4248"/>
          <w:tab w:val="left" w:pos="4956"/>
          <w:tab w:val="left" w:pos="7080"/>
          <w:tab w:val="left" w:pos="7788"/>
          <w:tab w:val="left" w:pos="8496"/>
        </w:tabs>
        <w:spacing w:before="240" w:line="360" w:lineRule="auto"/>
        <w:rPr>
          <w:lang w:val="en-US"/>
        </w:rPr>
      </w:pPr>
      <w:r w:rsidRPr="00D30DAF">
        <w:rPr>
          <w:lang w:val="en-US"/>
        </w:rPr>
        <w:t>After a welcome by Bodo Ramelow and Andreas Gerk, Chief Executive Officer of Allied Vision Technologies GmbH, as well as a short schematic presentation of the automated production processes, the participants were led into the new production rooms. Erik Busse, Director, Global Manufacturing Engineering, and Tino Vetter, Manager Order Fulfillment Process, passionately provided technical explanations of the production processes. The presentation was supported by photos taken from inside the closed cleanroom facility.</w:t>
      </w:r>
    </w:p>
    <w:p w14:paraId="43A23655" w14:textId="088A48E0" w:rsidR="00E457C1" w:rsidRPr="00D30DAF" w:rsidRDefault="00E457C1" w:rsidP="00B6680B">
      <w:pPr>
        <w:tabs>
          <w:tab w:val="left" w:pos="708"/>
          <w:tab w:val="left" w:pos="1416"/>
          <w:tab w:val="left" w:pos="2124"/>
          <w:tab w:val="left" w:pos="2832"/>
          <w:tab w:val="left" w:pos="3540"/>
          <w:tab w:val="left" w:pos="4248"/>
          <w:tab w:val="left" w:pos="4956"/>
          <w:tab w:val="left" w:pos="7080"/>
          <w:tab w:val="left" w:pos="7788"/>
          <w:tab w:val="left" w:pos="8496"/>
        </w:tabs>
        <w:spacing w:before="240" w:line="360" w:lineRule="auto"/>
        <w:rPr>
          <w:lang w:val="en-US"/>
        </w:rPr>
      </w:pPr>
      <w:r w:rsidRPr="00D30DAF">
        <w:rPr>
          <w:lang w:val="en-US"/>
        </w:rPr>
        <w:lastRenderedPageBreak/>
        <w:t>The event ended with a short reception, introduced by the greeting of the city of Stad</w:t>
      </w:r>
      <w:r w:rsidR="00BB2924" w:rsidRPr="00D30DAF">
        <w:rPr>
          <w:lang w:val="en-US"/>
        </w:rPr>
        <w:t>t</w:t>
      </w:r>
      <w:r w:rsidRPr="00D30DAF">
        <w:rPr>
          <w:lang w:val="en-US"/>
        </w:rPr>
        <w:t>roda, represented by Dr. Günter Ahnert.</w:t>
      </w:r>
    </w:p>
    <w:p w14:paraId="50421E8A" w14:textId="3C1A6103" w:rsidR="004602AF" w:rsidRPr="00D30DAF" w:rsidRDefault="00E457C1" w:rsidP="00E457C1">
      <w:pPr>
        <w:tabs>
          <w:tab w:val="left" w:pos="708"/>
          <w:tab w:val="left" w:pos="1416"/>
          <w:tab w:val="left" w:pos="2124"/>
          <w:tab w:val="left" w:pos="2832"/>
          <w:tab w:val="left" w:pos="3540"/>
          <w:tab w:val="left" w:pos="4248"/>
          <w:tab w:val="left" w:pos="4956"/>
          <w:tab w:val="left" w:pos="7080"/>
          <w:tab w:val="left" w:pos="7788"/>
          <w:tab w:val="left" w:pos="8496"/>
        </w:tabs>
        <w:spacing w:before="240" w:line="360" w:lineRule="auto"/>
        <w:rPr>
          <w:rFonts w:ascii="Calibri" w:eastAsia="Arial Unicode MS" w:hAnsi="Calibri" w:cs="Arial Unicode MS"/>
          <w:b/>
          <w:bCs/>
          <w:u w:color="000000"/>
          <w:bdr w:val="nil"/>
          <w:lang w:val="en-US" w:eastAsia="de-DE"/>
        </w:rPr>
      </w:pPr>
      <w:r w:rsidRPr="00D30DAF">
        <w:rPr>
          <w:lang w:val="en-US"/>
        </w:rPr>
        <w:t>"We are proud of what we have achieved at our location in Stadtroda. It is therefore a particular pleasure and honor for us to have been able to welcome Mr. Ramelow to our premises on this important day for us," says Andreas Gerk, pleased with the successful day and is certain: "With the revolutionary Alvium camera series and a state-of-the-art production facility at a location rich in tradition for high-tech optical products, we have the best prerequisites for continuing to work on the realization of our vision for Allied Vision."</w:t>
      </w:r>
      <w:r w:rsidR="004602AF" w:rsidRPr="00D30DAF">
        <w:rPr>
          <w:rFonts w:ascii="Calibri" w:eastAsia="Arial Unicode MS" w:hAnsi="Calibri" w:cs="Arial Unicode MS"/>
          <w:b/>
          <w:bCs/>
          <w:u w:color="000000"/>
          <w:bdr w:val="nil"/>
          <w:lang w:val="en-US" w:eastAsia="de-DE"/>
        </w:rPr>
        <w:br w:type="page"/>
      </w:r>
    </w:p>
    <w:p w14:paraId="36043B85" w14:textId="77777777" w:rsidR="00E457C1" w:rsidRPr="00656A4E" w:rsidRDefault="00E457C1" w:rsidP="00E457C1">
      <w:pPr>
        <w:rPr>
          <w:rFonts w:ascii="Calibri" w:eastAsia="Calibri" w:hAnsi="Calibri" w:cs="Times New Roman"/>
          <w:sz w:val="18"/>
          <w:szCs w:val="18"/>
          <w:u w:val="single"/>
          <w:lang w:val="en-US"/>
        </w:rPr>
      </w:pPr>
      <w:r w:rsidRPr="00656A4E">
        <w:rPr>
          <w:rFonts w:ascii="Calibri" w:eastAsia="Calibri" w:hAnsi="Calibri" w:cs="Times New Roman"/>
          <w:b/>
          <w:sz w:val="18"/>
          <w:szCs w:val="18"/>
          <w:lang w:val="en-US"/>
        </w:rPr>
        <w:lastRenderedPageBreak/>
        <w:t>Allied Vision company profile</w:t>
      </w:r>
      <w:r w:rsidRPr="00656A4E">
        <w:rPr>
          <w:rFonts w:ascii="Calibri" w:eastAsia="Calibri" w:hAnsi="Calibri" w:cs="Times New Roman"/>
          <w:b/>
          <w:sz w:val="18"/>
          <w:szCs w:val="18"/>
          <w:lang w:val="en-US"/>
        </w:rPr>
        <w:br/>
      </w:r>
      <w:r w:rsidRPr="00656A4E">
        <w:rPr>
          <w:rFonts w:ascii="Calibri" w:eastAsia="Calibri" w:hAnsi="Calibri" w:cs="Times New Roman"/>
          <w:sz w:val="18"/>
          <w:szCs w:val="18"/>
          <w:lang w:val="en-US"/>
        </w:rPr>
        <w:t xml:space="preserve">For 30 years, Allied Vision has been helping people to reach their goals focusing on what counts. Allied Vision supplies camera technology and image capture solutions for industrial machine and embedded vision applications. With a deep understanding of customers’ needs, Allied Vision finds individual solutions for every application, a practice which has made Allied Vision one of the leading camera manufacturers worldwide in the machine vision market. </w:t>
      </w:r>
      <w:r w:rsidRPr="00656A4E">
        <w:rPr>
          <w:rFonts w:ascii="Calibri" w:eastAsia="Calibri" w:hAnsi="Calibri" w:cs="Times New Roman"/>
          <w:sz w:val="18"/>
          <w:szCs w:val="18"/>
          <w:lang w:val="en-US"/>
        </w:rPr>
        <w:br/>
        <w:t>The company has nine locations in</w:t>
      </w:r>
      <w:bookmarkStart w:id="0" w:name="_GoBack"/>
      <w:bookmarkEnd w:id="0"/>
      <w:r w:rsidRPr="00656A4E">
        <w:rPr>
          <w:rFonts w:ascii="Calibri" w:eastAsia="Calibri" w:hAnsi="Calibri" w:cs="Times New Roman"/>
          <w:sz w:val="18"/>
          <w:szCs w:val="18"/>
          <w:lang w:val="en-US"/>
        </w:rPr>
        <w:t xml:space="preserve"> Germany, Canada, the U.S., Singapore, China, France, and the UK, and is represented by a network of distribution partners in over 30 countries. </w:t>
      </w:r>
      <w:r w:rsidRPr="00656A4E">
        <w:rPr>
          <w:rFonts w:ascii="Calibri" w:eastAsia="Calibri" w:hAnsi="Calibri" w:cs="Times New Roman"/>
          <w:sz w:val="18"/>
          <w:szCs w:val="18"/>
          <w:lang w:val="en-US"/>
        </w:rPr>
        <w:br/>
        <w:t>Allied Vision is member of the TKH Group.</w:t>
      </w:r>
      <w:r w:rsidRPr="00656A4E">
        <w:rPr>
          <w:rFonts w:ascii="Calibri" w:eastAsia="Calibri" w:hAnsi="Calibri" w:cs="Times New Roman"/>
          <w:sz w:val="18"/>
          <w:szCs w:val="18"/>
          <w:lang w:val="en-US"/>
        </w:rPr>
        <w:br/>
      </w:r>
      <w:r w:rsidRPr="00656A4E">
        <w:rPr>
          <w:rFonts w:ascii="Calibri" w:eastAsia="Calibri" w:hAnsi="Calibri" w:cs="Times New Roman"/>
          <w:sz w:val="18"/>
          <w:szCs w:val="18"/>
          <w:u w:val="single"/>
          <w:lang w:val="en-US"/>
        </w:rPr>
        <w:br/>
      </w:r>
      <w:r w:rsidRPr="00656A4E">
        <w:rPr>
          <w:sz w:val="18"/>
          <w:szCs w:val="18"/>
          <w:lang w:val="en-US"/>
        </w:rPr>
        <w:t>www.alliedvision.com</w:t>
      </w:r>
    </w:p>
    <w:p w14:paraId="5B6C240C" w14:textId="77777777" w:rsidR="00E457C1" w:rsidRPr="00656A4E" w:rsidRDefault="00E457C1" w:rsidP="00E457C1">
      <w:pPr>
        <w:spacing w:after="160" w:line="259" w:lineRule="auto"/>
        <w:rPr>
          <w:rFonts w:ascii="Calibri" w:eastAsia="Calibri" w:hAnsi="Calibri" w:cs="Times New Roman"/>
          <w:sz w:val="18"/>
          <w:szCs w:val="18"/>
          <w:lang w:val="en-US"/>
        </w:rPr>
      </w:pPr>
    </w:p>
    <w:p w14:paraId="5EAFCC2E" w14:textId="77777777" w:rsidR="00E457C1" w:rsidRPr="00656A4E" w:rsidRDefault="00E457C1" w:rsidP="00E457C1">
      <w:pPr>
        <w:spacing w:line="240" w:lineRule="auto"/>
        <w:rPr>
          <w:rFonts w:ascii="Calibri" w:eastAsia="Calibri" w:hAnsi="Calibri" w:cs="Times New Roman"/>
          <w:sz w:val="18"/>
          <w:szCs w:val="18"/>
          <w:u w:val="single"/>
          <w:lang w:val="en-US"/>
        </w:rPr>
      </w:pPr>
      <w:r w:rsidRPr="00656A4E">
        <w:rPr>
          <w:rFonts w:ascii="Calibri" w:eastAsia="Calibri" w:hAnsi="Calibri" w:cs="Times New Roman"/>
          <w:b/>
          <w:sz w:val="18"/>
          <w:szCs w:val="18"/>
          <w:lang w:val="en-US"/>
        </w:rPr>
        <w:t>Contact (Company Headquarters):</w:t>
      </w:r>
      <w:r w:rsidRPr="00656A4E">
        <w:rPr>
          <w:rFonts w:ascii="Calibri" w:eastAsia="Calibri" w:hAnsi="Calibri" w:cs="Times New Roman"/>
          <w:b/>
          <w:sz w:val="18"/>
          <w:szCs w:val="18"/>
          <w:lang w:val="en-US"/>
        </w:rPr>
        <w:br/>
      </w:r>
      <w:r w:rsidRPr="00656A4E">
        <w:rPr>
          <w:rFonts w:ascii="Calibri" w:eastAsia="Calibri" w:hAnsi="Calibri" w:cs="Times New Roman"/>
          <w:sz w:val="18"/>
          <w:szCs w:val="18"/>
          <w:lang w:val="en-US"/>
        </w:rPr>
        <w:t>Allied Vision Technologies GmbH, Taschenweg 2a, 07646 Stadtroda, Germany</w:t>
      </w:r>
      <w:r w:rsidRPr="00656A4E">
        <w:rPr>
          <w:rFonts w:ascii="Calibri" w:eastAsia="Calibri" w:hAnsi="Calibri" w:cs="Times New Roman"/>
          <w:sz w:val="18"/>
          <w:szCs w:val="18"/>
          <w:lang w:val="en-US"/>
        </w:rPr>
        <w:br/>
        <w:t xml:space="preserve">T// +49 36428 677-0, E// </w:t>
      </w:r>
      <w:r w:rsidR="00D30DAF">
        <w:fldChar w:fldCharType="begin"/>
      </w:r>
      <w:r w:rsidR="00D30DAF" w:rsidRPr="00D30DAF">
        <w:rPr>
          <w:lang w:val="en-US"/>
        </w:rPr>
        <w:instrText xml:space="preserve"> HYPERLINK "mailto:info@alliedvision.com" </w:instrText>
      </w:r>
      <w:r w:rsidR="00D30DAF">
        <w:fldChar w:fldCharType="separate"/>
      </w:r>
      <w:r w:rsidRPr="00656A4E">
        <w:rPr>
          <w:rStyle w:val="Hyperlink"/>
          <w:rFonts w:ascii="Calibri" w:eastAsia="Calibri" w:hAnsi="Calibri" w:cs="Times New Roman"/>
          <w:sz w:val="18"/>
          <w:szCs w:val="18"/>
          <w:lang w:val="en-US"/>
        </w:rPr>
        <w:t>info@alliedvision.com</w:t>
      </w:r>
      <w:r w:rsidR="00D30DAF">
        <w:rPr>
          <w:rStyle w:val="Hyperlink"/>
          <w:rFonts w:ascii="Calibri" w:eastAsia="Calibri" w:hAnsi="Calibri" w:cs="Times New Roman"/>
          <w:sz w:val="18"/>
          <w:szCs w:val="18"/>
          <w:lang w:val="en-US"/>
        </w:rPr>
        <w:fldChar w:fldCharType="end"/>
      </w:r>
    </w:p>
    <w:p w14:paraId="1938E92A" w14:textId="77777777" w:rsidR="00E457C1" w:rsidRPr="00656A4E" w:rsidRDefault="00E457C1" w:rsidP="00E457C1">
      <w:pPr>
        <w:pBdr>
          <w:top w:val="nil"/>
          <w:left w:val="nil"/>
          <w:bottom w:val="nil"/>
          <w:right w:val="nil"/>
          <w:between w:val="nil"/>
          <w:bar w:val="nil"/>
        </w:pBdr>
        <w:tabs>
          <w:tab w:val="left" w:pos="7920"/>
        </w:tabs>
        <w:spacing w:after="0" w:line="240" w:lineRule="auto"/>
        <w:rPr>
          <w:rFonts w:ascii="Calibri" w:eastAsia="Arial Unicode MS" w:hAnsi="Calibri" w:cs="Arial Unicode MS"/>
          <w:b/>
          <w:bCs/>
          <w:sz w:val="18"/>
          <w:szCs w:val="18"/>
          <w:bdr w:val="nil"/>
          <w:lang w:eastAsia="de-DE"/>
        </w:rPr>
      </w:pPr>
      <w:r w:rsidRPr="00656A4E">
        <w:rPr>
          <w:rFonts w:ascii="Calibri" w:eastAsia="Arial Unicode MS" w:hAnsi="Calibri" w:cs="Arial Unicode MS"/>
          <w:b/>
          <w:bCs/>
          <w:sz w:val="18"/>
          <w:szCs w:val="18"/>
          <w:bdr w:val="nil"/>
          <w:lang w:eastAsia="de-DE"/>
        </w:rPr>
        <w:t xml:space="preserve">Media </w:t>
      </w:r>
      <w:proofErr w:type="spellStart"/>
      <w:r w:rsidRPr="00656A4E">
        <w:rPr>
          <w:rFonts w:ascii="Calibri" w:eastAsia="Arial Unicode MS" w:hAnsi="Calibri" w:cs="Arial Unicode MS"/>
          <w:b/>
          <w:bCs/>
          <w:sz w:val="18"/>
          <w:szCs w:val="18"/>
          <w:bdr w:val="nil"/>
          <w:lang w:eastAsia="de-DE"/>
        </w:rPr>
        <w:t>contact</w:t>
      </w:r>
      <w:proofErr w:type="spellEnd"/>
      <w:r w:rsidRPr="00656A4E">
        <w:rPr>
          <w:rFonts w:ascii="Calibri" w:eastAsia="Arial Unicode MS" w:hAnsi="Calibri" w:cs="Arial Unicode MS"/>
          <w:b/>
          <w:bCs/>
          <w:sz w:val="18"/>
          <w:szCs w:val="18"/>
          <w:bdr w:val="nil"/>
          <w:lang w:eastAsia="de-DE"/>
        </w:rPr>
        <w:t>:</w:t>
      </w:r>
    </w:p>
    <w:p w14:paraId="3755ABAD" w14:textId="77777777" w:rsidR="00E457C1" w:rsidRPr="00656A4E" w:rsidRDefault="00E457C1" w:rsidP="00E457C1">
      <w:pPr>
        <w:spacing w:after="0" w:line="240" w:lineRule="auto"/>
        <w:rPr>
          <w:rFonts w:ascii="Calibri" w:eastAsia="Calibri" w:hAnsi="Calibri" w:cs="Times New Roman"/>
          <w:sz w:val="18"/>
          <w:szCs w:val="18"/>
        </w:rPr>
      </w:pPr>
      <w:r w:rsidRPr="00656A4E">
        <w:rPr>
          <w:rFonts w:ascii="Calibri" w:eastAsia="Calibri" w:hAnsi="Calibri" w:cs="Times New Roman"/>
          <w:sz w:val="18"/>
          <w:szCs w:val="18"/>
        </w:rPr>
        <w:t>Nathalie Többen</w:t>
      </w:r>
    </w:p>
    <w:p w14:paraId="6CA7E742" w14:textId="77777777" w:rsidR="00E457C1" w:rsidRPr="00656A4E" w:rsidRDefault="00E457C1" w:rsidP="00E457C1">
      <w:pPr>
        <w:spacing w:after="0" w:line="240" w:lineRule="auto"/>
        <w:rPr>
          <w:rFonts w:ascii="Calibri" w:eastAsia="Calibri" w:hAnsi="Calibri" w:cs="Times New Roman"/>
          <w:sz w:val="18"/>
          <w:szCs w:val="18"/>
        </w:rPr>
      </w:pPr>
      <w:r w:rsidRPr="00656A4E">
        <w:rPr>
          <w:rFonts w:ascii="Calibri" w:eastAsia="Calibri" w:hAnsi="Calibri" w:cs="Times New Roman"/>
          <w:sz w:val="18"/>
          <w:szCs w:val="18"/>
        </w:rPr>
        <w:t>Allied Vision Technologies GmbH, Klaus-Groth-Str. 1, 22926 Ahrensburg, Germany</w:t>
      </w:r>
    </w:p>
    <w:p w14:paraId="005FBFE6" w14:textId="77777777" w:rsidR="00E457C1" w:rsidRPr="00FC2064" w:rsidRDefault="00E457C1" w:rsidP="00E457C1">
      <w:pPr>
        <w:pBdr>
          <w:top w:val="nil"/>
          <w:left w:val="nil"/>
          <w:bottom w:val="nil"/>
          <w:right w:val="nil"/>
          <w:between w:val="nil"/>
          <w:bar w:val="nil"/>
        </w:pBdr>
        <w:tabs>
          <w:tab w:val="left" w:pos="7920"/>
        </w:tabs>
        <w:spacing w:after="0" w:line="240" w:lineRule="auto"/>
        <w:rPr>
          <w:b/>
          <w:sz w:val="18"/>
          <w:szCs w:val="18"/>
        </w:rPr>
      </w:pPr>
      <w:r w:rsidRPr="00656A4E">
        <w:rPr>
          <w:rFonts w:ascii="Calibri" w:eastAsia="Arial Unicode MS" w:hAnsi="Calibri" w:cs="Arial Unicode MS"/>
          <w:bCs/>
          <w:sz w:val="18"/>
          <w:szCs w:val="18"/>
          <w:bdr w:val="nil"/>
          <w:lang w:eastAsia="de-DE"/>
        </w:rPr>
        <w:t xml:space="preserve">T// +49 4102 6688-194, E// </w:t>
      </w:r>
      <w:hyperlink r:id="rId7" w:history="1">
        <w:r w:rsidRPr="00656A4E">
          <w:rPr>
            <w:rStyle w:val="Hyperlink"/>
            <w:rFonts w:ascii="Calibri" w:eastAsia="Arial Unicode MS" w:hAnsi="Calibri" w:cs="Arial Unicode MS"/>
            <w:bCs/>
            <w:sz w:val="18"/>
            <w:szCs w:val="18"/>
            <w:bdr w:val="nil"/>
            <w:lang w:eastAsia="de-DE"/>
          </w:rPr>
          <w:t>nathalie.toebben@alliedvision.com</w:t>
        </w:r>
      </w:hyperlink>
    </w:p>
    <w:p w14:paraId="745183D6" w14:textId="77777777" w:rsidR="00E457C1" w:rsidRPr="00FC2064" w:rsidRDefault="00E457C1" w:rsidP="00E457C1">
      <w:pPr>
        <w:spacing w:after="0" w:line="240" w:lineRule="auto"/>
        <w:rPr>
          <w:b/>
          <w:sz w:val="18"/>
          <w:szCs w:val="18"/>
        </w:rPr>
      </w:pPr>
    </w:p>
    <w:p w14:paraId="6742E01E" w14:textId="653F5A01" w:rsidR="001126D8" w:rsidRPr="00FC2064" w:rsidRDefault="001126D8" w:rsidP="00304248">
      <w:pPr>
        <w:spacing w:after="0" w:line="240" w:lineRule="auto"/>
        <w:rPr>
          <w:b/>
          <w:sz w:val="18"/>
          <w:szCs w:val="18"/>
        </w:rPr>
      </w:pPr>
    </w:p>
    <w:sectPr w:rsidR="001126D8" w:rsidRPr="00FC2064" w:rsidSect="007C5B1D">
      <w:headerReference w:type="default" r:id="rId8"/>
      <w:pgSz w:w="12240" w:h="15840"/>
      <w:pgMar w:top="1361" w:right="1985"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483CC" w14:textId="77777777" w:rsidR="005852EC" w:rsidRDefault="005852EC" w:rsidP="007457DE">
      <w:pPr>
        <w:spacing w:after="0" w:line="240" w:lineRule="auto"/>
      </w:pPr>
      <w:r>
        <w:separator/>
      </w:r>
    </w:p>
  </w:endnote>
  <w:endnote w:type="continuationSeparator" w:id="0">
    <w:p w14:paraId="0771E136" w14:textId="77777777" w:rsidR="005852EC" w:rsidRDefault="005852EC" w:rsidP="0074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Bold">
    <w:altName w:val="Calibri"/>
    <w:panose1 w:val="020F070203040403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A74A9" w14:textId="77777777" w:rsidR="005852EC" w:rsidRDefault="005852EC" w:rsidP="007457DE">
      <w:pPr>
        <w:spacing w:after="0" w:line="240" w:lineRule="auto"/>
      </w:pPr>
      <w:r>
        <w:separator/>
      </w:r>
    </w:p>
  </w:footnote>
  <w:footnote w:type="continuationSeparator" w:id="0">
    <w:p w14:paraId="7F8A8E80" w14:textId="77777777" w:rsidR="005852EC" w:rsidRDefault="005852EC" w:rsidP="0074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EC4D5" w14:textId="77777777" w:rsidR="00CE0C41" w:rsidRDefault="00CE0C41" w:rsidP="007457DE">
    <w:pPr>
      <w:pStyle w:val="Kopfzeile"/>
      <w:jc w:val="right"/>
    </w:pPr>
    <w:r>
      <w:rPr>
        <w:noProof/>
        <w:lang w:eastAsia="de-DE"/>
      </w:rPr>
      <w:drawing>
        <wp:inline distT="0" distB="0" distL="0" distR="0" wp14:anchorId="7DD3CB72" wp14:editId="4130CDA6">
          <wp:extent cx="2161540" cy="409575"/>
          <wp:effectExtent l="0" t="0" r="0" b="9525"/>
          <wp:docPr id="1" name="Grafik 1" descr="AV-Logo-Col-Po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Logo-Col-Po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1540" cy="409575"/>
                  </a:xfrm>
                  <a:prstGeom prst="rect">
                    <a:avLst/>
                  </a:prstGeom>
                  <a:noFill/>
                  <a:ln>
                    <a:noFill/>
                  </a:ln>
                </pic:spPr>
              </pic:pic>
            </a:graphicData>
          </a:graphic>
        </wp:inline>
      </w:drawing>
    </w:r>
  </w:p>
  <w:p w14:paraId="7471F791" w14:textId="77777777" w:rsidR="00CE0C41" w:rsidRDefault="00D30DAF" w:rsidP="007457DE">
    <w:pPr>
      <w:pStyle w:val="Kopfzeile"/>
      <w:jc w:val="right"/>
    </w:pPr>
    <w:r>
      <w:pict w14:anchorId="084E2F40">
        <v:rect id="_x0000_i1025" style="width:0;height:1.5pt" o:hralign="center" o:hrstd="t" o:hr="t" fillcolor="#a0a0a0" stroked="f"/>
      </w:pict>
    </w:r>
  </w:p>
  <w:p w14:paraId="53336DDC" w14:textId="77777777" w:rsidR="00CE0C41" w:rsidRDefault="00CE0C41" w:rsidP="007457D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D4FF0"/>
    <w:multiLevelType w:val="hybridMultilevel"/>
    <w:tmpl w:val="D5B2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AE7E17"/>
    <w:multiLevelType w:val="hybridMultilevel"/>
    <w:tmpl w:val="3B6C1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13CE7"/>
    <w:multiLevelType w:val="hybridMultilevel"/>
    <w:tmpl w:val="4EA21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311EF7"/>
    <w:multiLevelType w:val="hybridMultilevel"/>
    <w:tmpl w:val="1D908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A57540"/>
    <w:multiLevelType w:val="hybridMultilevel"/>
    <w:tmpl w:val="B34E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79edbe04-4ccc-4c31-9528-7e9dc48025c6}"/>
  </w:docVars>
  <w:rsids>
    <w:rsidRoot w:val="007457DE"/>
    <w:rsid w:val="000006DD"/>
    <w:rsid w:val="000006E3"/>
    <w:rsid w:val="00001922"/>
    <w:rsid w:val="000031C6"/>
    <w:rsid w:val="0000654A"/>
    <w:rsid w:val="000121D3"/>
    <w:rsid w:val="00022F04"/>
    <w:rsid w:val="000310BD"/>
    <w:rsid w:val="00040E81"/>
    <w:rsid w:val="00052F64"/>
    <w:rsid w:val="000541F6"/>
    <w:rsid w:val="0005573F"/>
    <w:rsid w:val="000630B2"/>
    <w:rsid w:val="00063FE3"/>
    <w:rsid w:val="000701E5"/>
    <w:rsid w:val="00073C42"/>
    <w:rsid w:val="00073DA3"/>
    <w:rsid w:val="00074C2C"/>
    <w:rsid w:val="00083CD5"/>
    <w:rsid w:val="00084577"/>
    <w:rsid w:val="00086E96"/>
    <w:rsid w:val="00086F78"/>
    <w:rsid w:val="00092159"/>
    <w:rsid w:val="00095EF0"/>
    <w:rsid w:val="000962DC"/>
    <w:rsid w:val="000A01BF"/>
    <w:rsid w:val="000A0574"/>
    <w:rsid w:val="000A0F4F"/>
    <w:rsid w:val="000A3446"/>
    <w:rsid w:val="000B03B7"/>
    <w:rsid w:val="000B216C"/>
    <w:rsid w:val="000B585F"/>
    <w:rsid w:val="000C1691"/>
    <w:rsid w:val="000C6556"/>
    <w:rsid w:val="000E286E"/>
    <w:rsid w:val="000E7092"/>
    <w:rsid w:val="000E733B"/>
    <w:rsid w:val="000F5430"/>
    <w:rsid w:val="00107F4B"/>
    <w:rsid w:val="0011204F"/>
    <w:rsid w:val="001126D8"/>
    <w:rsid w:val="00120162"/>
    <w:rsid w:val="0012338C"/>
    <w:rsid w:val="00124EF6"/>
    <w:rsid w:val="00125795"/>
    <w:rsid w:val="001270C7"/>
    <w:rsid w:val="001330EA"/>
    <w:rsid w:val="00134385"/>
    <w:rsid w:val="00134CD3"/>
    <w:rsid w:val="00135616"/>
    <w:rsid w:val="0013623D"/>
    <w:rsid w:val="00136CC7"/>
    <w:rsid w:val="00151201"/>
    <w:rsid w:val="00152AD2"/>
    <w:rsid w:val="001535A7"/>
    <w:rsid w:val="00161BB6"/>
    <w:rsid w:val="00162E51"/>
    <w:rsid w:val="00171B37"/>
    <w:rsid w:val="001766B0"/>
    <w:rsid w:val="00176F29"/>
    <w:rsid w:val="00181AC7"/>
    <w:rsid w:val="00192A61"/>
    <w:rsid w:val="00196BF9"/>
    <w:rsid w:val="001A029E"/>
    <w:rsid w:val="001A3368"/>
    <w:rsid w:val="001A5A44"/>
    <w:rsid w:val="001A6E01"/>
    <w:rsid w:val="001A703E"/>
    <w:rsid w:val="001B3868"/>
    <w:rsid w:val="001C0B11"/>
    <w:rsid w:val="001D2080"/>
    <w:rsid w:val="001D7AC4"/>
    <w:rsid w:val="001E3516"/>
    <w:rsid w:val="00211DF1"/>
    <w:rsid w:val="002201F5"/>
    <w:rsid w:val="00221688"/>
    <w:rsid w:val="0022216E"/>
    <w:rsid w:val="0023346A"/>
    <w:rsid w:val="00236105"/>
    <w:rsid w:val="00244887"/>
    <w:rsid w:val="00244A49"/>
    <w:rsid w:val="00254547"/>
    <w:rsid w:val="0026182A"/>
    <w:rsid w:val="00262ABB"/>
    <w:rsid w:val="00264B0E"/>
    <w:rsid w:val="002736EF"/>
    <w:rsid w:val="00276E9C"/>
    <w:rsid w:val="0029692B"/>
    <w:rsid w:val="00296A39"/>
    <w:rsid w:val="002974EC"/>
    <w:rsid w:val="002A140F"/>
    <w:rsid w:val="002A22FA"/>
    <w:rsid w:val="002A244A"/>
    <w:rsid w:val="002A292F"/>
    <w:rsid w:val="002A6336"/>
    <w:rsid w:val="002A7FEA"/>
    <w:rsid w:val="002C20EE"/>
    <w:rsid w:val="002C3B5C"/>
    <w:rsid w:val="002D2ACD"/>
    <w:rsid w:val="002E1AAD"/>
    <w:rsid w:val="002E3EA5"/>
    <w:rsid w:val="002F430C"/>
    <w:rsid w:val="002F50F4"/>
    <w:rsid w:val="002F6BF7"/>
    <w:rsid w:val="002F7B93"/>
    <w:rsid w:val="00304248"/>
    <w:rsid w:val="003045EF"/>
    <w:rsid w:val="00317466"/>
    <w:rsid w:val="00323148"/>
    <w:rsid w:val="003235C4"/>
    <w:rsid w:val="00324E2C"/>
    <w:rsid w:val="0034167C"/>
    <w:rsid w:val="00341AD8"/>
    <w:rsid w:val="00342197"/>
    <w:rsid w:val="00343733"/>
    <w:rsid w:val="0035011C"/>
    <w:rsid w:val="0035064B"/>
    <w:rsid w:val="003626C0"/>
    <w:rsid w:val="00365DFF"/>
    <w:rsid w:val="00371626"/>
    <w:rsid w:val="00375512"/>
    <w:rsid w:val="00380FFC"/>
    <w:rsid w:val="00397D2A"/>
    <w:rsid w:val="003B0656"/>
    <w:rsid w:val="003B1AE8"/>
    <w:rsid w:val="003B4FFD"/>
    <w:rsid w:val="003B6528"/>
    <w:rsid w:val="003B6A59"/>
    <w:rsid w:val="003C19C7"/>
    <w:rsid w:val="003C7117"/>
    <w:rsid w:val="003E0D88"/>
    <w:rsid w:val="003F0DA6"/>
    <w:rsid w:val="003F1424"/>
    <w:rsid w:val="003F3371"/>
    <w:rsid w:val="0040144C"/>
    <w:rsid w:val="00405368"/>
    <w:rsid w:val="00413C26"/>
    <w:rsid w:val="00421E78"/>
    <w:rsid w:val="0042299F"/>
    <w:rsid w:val="00425750"/>
    <w:rsid w:val="00425EF4"/>
    <w:rsid w:val="00433EF7"/>
    <w:rsid w:val="0043447C"/>
    <w:rsid w:val="00437C88"/>
    <w:rsid w:val="00444790"/>
    <w:rsid w:val="0044604B"/>
    <w:rsid w:val="004513EC"/>
    <w:rsid w:val="0045393E"/>
    <w:rsid w:val="004602AF"/>
    <w:rsid w:val="00460349"/>
    <w:rsid w:val="00464463"/>
    <w:rsid w:val="00473262"/>
    <w:rsid w:val="00481B44"/>
    <w:rsid w:val="004849FD"/>
    <w:rsid w:val="004919FE"/>
    <w:rsid w:val="00493B9F"/>
    <w:rsid w:val="004948A3"/>
    <w:rsid w:val="004A2B93"/>
    <w:rsid w:val="004A341B"/>
    <w:rsid w:val="004B0F0C"/>
    <w:rsid w:val="004C07A5"/>
    <w:rsid w:val="004C0C7E"/>
    <w:rsid w:val="004C4411"/>
    <w:rsid w:val="004D5665"/>
    <w:rsid w:val="004F6456"/>
    <w:rsid w:val="004F659F"/>
    <w:rsid w:val="00501979"/>
    <w:rsid w:val="005062D3"/>
    <w:rsid w:val="0050656C"/>
    <w:rsid w:val="00512A3A"/>
    <w:rsid w:val="0053792D"/>
    <w:rsid w:val="00544607"/>
    <w:rsid w:val="00550118"/>
    <w:rsid w:val="005510FA"/>
    <w:rsid w:val="00575826"/>
    <w:rsid w:val="00576F15"/>
    <w:rsid w:val="005852EC"/>
    <w:rsid w:val="005929C4"/>
    <w:rsid w:val="00594E15"/>
    <w:rsid w:val="005A3054"/>
    <w:rsid w:val="005A6909"/>
    <w:rsid w:val="005B25D7"/>
    <w:rsid w:val="005B4F67"/>
    <w:rsid w:val="005B6359"/>
    <w:rsid w:val="005B6AA2"/>
    <w:rsid w:val="005C306C"/>
    <w:rsid w:val="005C4298"/>
    <w:rsid w:val="005C56C2"/>
    <w:rsid w:val="005C7FAB"/>
    <w:rsid w:val="005D315F"/>
    <w:rsid w:val="005E108B"/>
    <w:rsid w:val="005E1E98"/>
    <w:rsid w:val="005E7B91"/>
    <w:rsid w:val="005F2B80"/>
    <w:rsid w:val="006031C3"/>
    <w:rsid w:val="006170AC"/>
    <w:rsid w:val="00623AED"/>
    <w:rsid w:val="00624867"/>
    <w:rsid w:val="006255A8"/>
    <w:rsid w:val="0062580C"/>
    <w:rsid w:val="0063294D"/>
    <w:rsid w:val="00634FBA"/>
    <w:rsid w:val="00637F26"/>
    <w:rsid w:val="0064742B"/>
    <w:rsid w:val="00655E8C"/>
    <w:rsid w:val="00660E4D"/>
    <w:rsid w:val="00665BD0"/>
    <w:rsid w:val="0067589B"/>
    <w:rsid w:val="00681500"/>
    <w:rsid w:val="006824F2"/>
    <w:rsid w:val="00684A4B"/>
    <w:rsid w:val="00693C13"/>
    <w:rsid w:val="006A27BB"/>
    <w:rsid w:val="006A7B64"/>
    <w:rsid w:val="006B107F"/>
    <w:rsid w:val="006B15FB"/>
    <w:rsid w:val="006B272C"/>
    <w:rsid w:val="006B7971"/>
    <w:rsid w:val="006C5A00"/>
    <w:rsid w:val="006C76E4"/>
    <w:rsid w:val="006D002C"/>
    <w:rsid w:val="006D1521"/>
    <w:rsid w:val="006D3ACE"/>
    <w:rsid w:val="006D407F"/>
    <w:rsid w:val="006D5ADC"/>
    <w:rsid w:val="006E13F7"/>
    <w:rsid w:val="006E3995"/>
    <w:rsid w:val="006E51C9"/>
    <w:rsid w:val="006E71D3"/>
    <w:rsid w:val="006F269B"/>
    <w:rsid w:val="00702426"/>
    <w:rsid w:val="00735A3E"/>
    <w:rsid w:val="00740407"/>
    <w:rsid w:val="0074332A"/>
    <w:rsid w:val="00745381"/>
    <w:rsid w:val="007457DE"/>
    <w:rsid w:val="00754963"/>
    <w:rsid w:val="007613DE"/>
    <w:rsid w:val="00762B94"/>
    <w:rsid w:val="00765453"/>
    <w:rsid w:val="0077508C"/>
    <w:rsid w:val="007764F4"/>
    <w:rsid w:val="007B38CC"/>
    <w:rsid w:val="007B4AD9"/>
    <w:rsid w:val="007C4EAE"/>
    <w:rsid w:val="007C5B1D"/>
    <w:rsid w:val="007C68F8"/>
    <w:rsid w:val="007E45D7"/>
    <w:rsid w:val="007E64BE"/>
    <w:rsid w:val="007F5363"/>
    <w:rsid w:val="00804A03"/>
    <w:rsid w:val="0080554C"/>
    <w:rsid w:val="008074E8"/>
    <w:rsid w:val="00817283"/>
    <w:rsid w:val="008240B7"/>
    <w:rsid w:val="0083287A"/>
    <w:rsid w:val="00845F1C"/>
    <w:rsid w:val="00855E5E"/>
    <w:rsid w:val="008566C4"/>
    <w:rsid w:val="00871E3D"/>
    <w:rsid w:val="00876493"/>
    <w:rsid w:val="0087735A"/>
    <w:rsid w:val="008854ED"/>
    <w:rsid w:val="00887217"/>
    <w:rsid w:val="008C16A4"/>
    <w:rsid w:val="008C4F33"/>
    <w:rsid w:val="008C74D6"/>
    <w:rsid w:val="008C7AC8"/>
    <w:rsid w:val="008D51C6"/>
    <w:rsid w:val="008D58C9"/>
    <w:rsid w:val="008D5981"/>
    <w:rsid w:val="008E271F"/>
    <w:rsid w:val="008F154A"/>
    <w:rsid w:val="008F43FB"/>
    <w:rsid w:val="00902574"/>
    <w:rsid w:val="00904D9F"/>
    <w:rsid w:val="0092565C"/>
    <w:rsid w:val="00931D5B"/>
    <w:rsid w:val="00934194"/>
    <w:rsid w:val="00935CDC"/>
    <w:rsid w:val="00945588"/>
    <w:rsid w:val="009468E3"/>
    <w:rsid w:val="009475E1"/>
    <w:rsid w:val="009477E4"/>
    <w:rsid w:val="00954B10"/>
    <w:rsid w:val="00964B59"/>
    <w:rsid w:val="009662CF"/>
    <w:rsid w:val="00967011"/>
    <w:rsid w:val="009760D4"/>
    <w:rsid w:val="00995DA2"/>
    <w:rsid w:val="009A1099"/>
    <w:rsid w:val="009B2919"/>
    <w:rsid w:val="009C5D68"/>
    <w:rsid w:val="009D503D"/>
    <w:rsid w:val="009D6977"/>
    <w:rsid w:val="009F2A46"/>
    <w:rsid w:val="009F626D"/>
    <w:rsid w:val="009F68E3"/>
    <w:rsid w:val="009F6F44"/>
    <w:rsid w:val="00A00974"/>
    <w:rsid w:val="00A046B6"/>
    <w:rsid w:val="00A079F8"/>
    <w:rsid w:val="00A116B3"/>
    <w:rsid w:val="00A12A61"/>
    <w:rsid w:val="00A16AD2"/>
    <w:rsid w:val="00A17E25"/>
    <w:rsid w:val="00A30459"/>
    <w:rsid w:val="00A322B8"/>
    <w:rsid w:val="00A3530B"/>
    <w:rsid w:val="00A5153B"/>
    <w:rsid w:val="00A523EA"/>
    <w:rsid w:val="00A52B59"/>
    <w:rsid w:val="00A5536A"/>
    <w:rsid w:val="00A66A37"/>
    <w:rsid w:val="00A6764A"/>
    <w:rsid w:val="00A732B3"/>
    <w:rsid w:val="00A7340C"/>
    <w:rsid w:val="00A80963"/>
    <w:rsid w:val="00A91BCB"/>
    <w:rsid w:val="00A92A18"/>
    <w:rsid w:val="00A94A1D"/>
    <w:rsid w:val="00A94FC2"/>
    <w:rsid w:val="00AA2C74"/>
    <w:rsid w:val="00AA5619"/>
    <w:rsid w:val="00AA5625"/>
    <w:rsid w:val="00AA7551"/>
    <w:rsid w:val="00AA7F8F"/>
    <w:rsid w:val="00AC16BC"/>
    <w:rsid w:val="00AC7F4D"/>
    <w:rsid w:val="00AD3558"/>
    <w:rsid w:val="00AD5148"/>
    <w:rsid w:val="00B03961"/>
    <w:rsid w:val="00B0523A"/>
    <w:rsid w:val="00B1326F"/>
    <w:rsid w:val="00B21F1A"/>
    <w:rsid w:val="00B22594"/>
    <w:rsid w:val="00B32D55"/>
    <w:rsid w:val="00B371FF"/>
    <w:rsid w:val="00B41962"/>
    <w:rsid w:val="00B42B65"/>
    <w:rsid w:val="00B548A7"/>
    <w:rsid w:val="00B604A4"/>
    <w:rsid w:val="00B60DF5"/>
    <w:rsid w:val="00B60E06"/>
    <w:rsid w:val="00B610B4"/>
    <w:rsid w:val="00B64D12"/>
    <w:rsid w:val="00B65CA6"/>
    <w:rsid w:val="00B6680B"/>
    <w:rsid w:val="00B83E7C"/>
    <w:rsid w:val="00B879B6"/>
    <w:rsid w:val="00B95553"/>
    <w:rsid w:val="00B95E8B"/>
    <w:rsid w:val="00BA08FD"/>
    <w:rsid w:val="00BA43EC"/>
    <w:rsid w:val="00BB2924"/>
    <w:rsid w:val="00BB3CD0"/>
    <w:rsid w:val="00BC5567"/>
    <w:rsid w:val="00BC7D37"/>
    <w:rsid w:val="00BD230B"/>
    <w:rsid w:val="00BD5F4B"/>
    <w:rsid w:val="00BE3D12"/>
    <w:rsid w:val="00BE5342"/>
    <w:rsid w:val="00BE5C79"/>
    <w:rsid w:val="00BE74A8"/>
    <w:rsid w:val="00BF2F95"/>
    <w:rsid w:val="00C01B4C"/>
    <w:rsid w:val="00C04A3D"/>
    <w:rsid w:val="00C0636B"/>
    <w:rsid w:val="00C06C8B"/>
    <w:rsid w:val="00C1093D"/>
    <w:rsid w:val="00C15604"/>
    <w:rsid w:val="00C24852"/>
    <w:rsid w:val="00C25F09"/>
    <w:rsid w:val="00C32D3A"/>
    <w:rsid w:val="00C3386E"/>
    <w:rsid w:val="00C35318"/>
    <w:rsid w:val="00C4012A"/>
    <w:rsid w:val="00C56D05"/>
    <w:rsid w:val="00C624E8"/>
    <w:rsid w:val="00C7713D"/>
    <w:rsid w:val="00C7791D"/>
    <w:rsid w:val="00C801C1"/>
    <w:rsid w:val="00C84B62"/>
    <w:rsid w:val="00C8695E"/>
    <w:rsid w:val="00C93FE4"/>
    <w:rsid w:val="00C94270"/>
    <w:rsid w:val="00C96243"/>
    <w:rsid w:val="00C977D6"/>
    <w:rsid w:val="00CA2D86"/>
    <w:rsid w:val="00CA4581"/>
    <w:rsid w:val="00CA4D44"/>
    <w:rsid w:val="00CA5B8F"/>
    <w:rsid w:val="00CB13DC"/>
    <w:rsid w:val="00CB650C"/>
    <w:rsid w:val="00CC5837"/>
    <w:rsid w:val="00CC743F"/>
    <w:rsid w:val="00CD4A28"/>
    <w:rsid w:val="00CE0C41"/>
    <w:rsid w:val="00CF497A"/>
    <w:rsid w:val="00CF6E28"/>
    <w:rsid w:val="00D005A2"/>
    <w:rsid w:val="00D031C8"/>
    <w:rsid w:val="00D05CA1"/>
    <w:rsid w:val="00D07759"/>
    <w:rsid w:val="00D10193"/>
    <w:rsid w:val="00D12CB2"/>
    <w:rsid w:val="00D201D2"/>
    <w:rsid w:val="00D21EA9"/>
    <w:rsid w:val="00D22EA6"/>
    <w:rsid w:val="00D30DAF"/>
    <w:rsid w:val="00D34272"/>
    <w:rsid w:val="00D41D18"/>
    <w:rsid w:val="00D4678A"/>
    <w:rsid w:val="00D47D14"/>
    <w:rsid w:val="00D577BA"/>
    <w:rsid w:val="00D64710"/>
    <w:rsid w:val="00D6655A"/>
    <w:rsid w:val="00D668BF"/>
    <w:rsid w:val="00D6774C"/>
    <w:rsid w:val="00D73C66"/>
    <w:rsid w:val="00D86572"/>
    <w:rsid w:val="00D87E83"/>
    <w:rsid w:val="00D92181"/>
    <w:rsid w:val="00D93EFF"/>
    <w:rsid w:val="00D9596B"/>
    <w:rsid w:val="00D95D83"/>
    <w:rsid w:val="00DA3780"/>
    <w:rsid w:val="00DA4D7B"/>
    <w:rsid w:val="00DA6867"/>
    <w:rsid w:val="00DA7D49"/>
    <w:rsid w:val="00DB29DD"/>
    <w:rsid w:val="00DB5AEC"/>
    <w:rsid w:val="00DB7A28"/>
    <w:rsid w:val="00DB7ADB"/>
    <w:rsid w:val="00DC29E3"/>
    <w:rsid w:val="00DC5756"/>
    <w:rsid w:val="00DD36D6"/>
    <w:rsid w:val="00DE4756"/>
    <w:rsid w:val="00DF14D0"/>
    <w:rsid w:val="00DF3455"/>
    <w:rsid w:val="00E023E3"/>
    <w:rsid w:val="00E342DE"/>
    <w:rsid w:val="00E457C1"/>
    <w:rsid w:val="00E45A2C"/>
    <w:rsid w:val="00E504AF"/>
    <w:rsid w:val="00E57417"/>
    <w:rsid w:val="00E57B3B"/>
    <w:rsid w:val="00E6129B"/>
    <w:rsid w:val="00E62BAB"/>
    <w:rsid w:val="00E71156"/>
    <w:rsid w:val="00E75A3D"/>
    <w:rsid w:val="00E831CC"/>
    <w:rsid w:val="00E84026"/>
    <w:rsid w:val="00E90137"/>
    <w:rsid w:val="00EA7501"/>
    <w:rsid w:val="00EB58B2"/>
    <w:rsid w:val="00EB5B10"/>
    <w:rsid w:val="00EC0F76"/>
    <w:rsid w:val="00EE383A"/>
    <w:rsid w:val="00EE7829"/>
    <w:rsid w:val="00EF1869"/>
    <w:rsid w:val="00EF19CE"/>
    <w:rsid w:val="00F0453D"/>
    <w:rsid w:val="00F135E6"/>
    <w:rsid w:val="00F342B4"/>
    <w:rsid w:val="00F41B74"/>
    <w:rsid w:val="00F44AE9"/>
    <w:rsid w:val="00F55C58"/>
    <w:rsid w:val="00F67662"/>
    <w:rsid w:val="00F71A89"/>
    <w:rsid w:val="00F81A1C"/>
    <w:rsid w:val="00F8366F"/>
    <w:rsid w:val="00F92021"/>
    <w:rsid w:val="00F92F75"/>
    <w:rsid w:val="00F93150"/>
    <w:rsid w:val="00F9360C"/>
    <w:rsid w:val="00FA1C5B"/>
    <w:rsid w:val="00FB21E7"/>
    <w:rsid w:val="00FC2064"/>
    <w:rsid w:val="00FD0490"/>
    <w:rsid w:val="00FD4F34"/>
    <w:rsid w:val="00FD4FCE"/>
    <w:rsid w:val="00FE133B"/>
    <w:rsid w:val="00FE6112"/>
    <w:rsid w:val="00FF774F"/>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13060EFB"/>
  <w15:docId w15:val="{C9839E49-557F-4563-B943-12E0242D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170A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57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7DE"/>
  </w:style>
  <w:style w:type="paragraph" w:styleId="Fuzeile">
    <w:name w:val="footer"/>
    <w:basedOn w:val="Standard"/>
    <w:link w:val="FuzeileZchn"/>
    <w:uiPriority w:val="99"/>
    <w:unhideWhenUsed/>
    <w:rsid w:val="007457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7DE"/>
  </w:style>
  <w:style w:type="paragraph" w:styleId="Sprechblasentext">
    <w:name w:val="Balloon Text"/>
    <w:basedOn w:val="Standard"/>
    <w:link w:val="SprechblasentextZchn"/>
    <w:uiPriority w:val="99"/>
    <w:semiHidden/>
    <w:unhideWhenUsed/>
    <w:rsid w:val="007457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57DE"/>
    <w:rPr>
      <w:rFonts w:ascii="Tahoma" w:hAnsi="Tahoma" w:cs="Tahoma"/>
      <w:sz w:val="16"/>
      <w:szCs w:val="16"/>
    </w:rPr>
  </w:style>
  <w:style w:type="table" w:styleId="Tabellenraster">
    <w:name w:val="Table Grid"/>
    <w:basedOn w:val="NormaleTabelle"/>
    <w:uiPriority w:val="59"/>
    <w:rsid w:val="0074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B3CD0"/>
    <w:rPr>
      <w:color w:val="0000FF" w:themeColor="hyperlink"/>
      <w:u w:val="single"/>
    </w:rPr>
  </w:style>
  <w:style w:type="character" w:styleId="Kommentarzeichen">
    <w:name w:val="annotation reference"/>
    <w:basedOn w:val="Absatz-Standardschriftart"/>
    <w:uiPriority w:val="99"/>
    <w:semiHidden/>
    <w:unhideWhenUsed/>
    <w:rsid w:val="005C4298"/>
    <w:rPr>
      <w:sz w:val="16"/>
      <w:szCs w:val="16"/>
    </w:rPr>
  </w:style>
  <w:style w:type="paragraph" w:styleId="Kommentartext">
    <w:name w:val="annotation text"/>
    <w:basedOn w:val="Standard"/>
    <w:link w:val="KommentartextZchn"/>
    <w:uiPriority w:val="99"/>
    <w:unhideWhenUsed/>
    <w:rsid w:val="005C4298"/>
    <w:pPr>
      <w:spacing w:line="240" w:lineRule="auto"/>
    </w:pPr>
    <w:rPr>
      <w:sz w:val="20"/>
      <w:szCs w:val="20"/>
    </w:rPr>
  </w:style>
  <w:style w:type="character" w:customStyle="1" w:styleId="KommentartextZchn">
    <w:name w:val="Kommentartext Zchn"/>
    <w:basedOn w:val="Absatz-Standardschriftart"/>
    <w:link w:val="Kommentartext"/>
    <w:uiPriority w:val="99"/>
    <w:rsid w:val="005C4298"/>
    <w:rPr>
      <w:sz w:val="20"/>
      <w:szCs w:val="20"/>
    </w:rPr>
  </w:style>
  <w:style w:type="paragraph" w:styleId="Kommentarthema">
    <w:name w:val="annotation subject"/>
    <w:basedOn w:val="Kommentartext"/>
    <w:next w:val="Kommentartext"/>
    <w:link w:val="KommentarthemaZchn"/>
    <w:uiPriority w:val="99"/>
    <w:semiHidden/>
    <w:unhideWhenUsed/>
    <w:rsid w:val="005C4298"/>
    <w:rPr>
      <w:b/>
      <w:bCs/>
    </w:rPr>
  </w:style>
  <w:style w:type="character" w:customStyle="1" w:styleId="KommentarthemaZchn">
    <w:name w:val="Kommentarthema Zchn"/>
    <w:basedOn w:val="KommentartextZchn"/>
    <w:link w:val="Kommentarthema"/>
    <w:uiPriority w:val="99"/>
    <w:semiHidden/>
    <w:rsid w:val="005C4298"/>
    <w:rPr>
      <w:b/>
      <w:bCs/>
      <w:sz w:val="20"/>
      <w:szCs w:val="20"/>
    </w:rPr>
  </w:style>
  <w:style w:type="character" w:styleId="BesuchterLink">
    <w:name w:val="FollowedHyperlink"/>
    <w:basedOn w:val="Absatz-Standardschriftart"/>
    <w:uiPriority w:val="99"/>
    <w:semiHidden/>
    <w:unhideWhenUsed/>
    <w:rsid w:val="00134CD3"/>
    <w:rPr>
      <w:color w:val="800080" w:themeColor="followedHyperlink"/>
      <w:u w:val="single"/>
    </w:rPr>
  </w:style>
  <w:style w:type="table" w:customStyle="1" w:styleId="Listentabelle4Akzent21">
    <w:name w:val="Listentabelle 4 – Akzent 21"/>
    <w:basedOn w:val="NormaleTabelle"/>
    <w:uiPriority w:val="49"/>
    <w:rsid w:val="00F6766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3Akzent2">
    <w:name w:val="List Table 3 Accent 2"/>
    <w:basedOn w:val="NormaleTabelle"/>
    <w:uiPriority w:val="48"/>
    <w:rsid w:val="00E342D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4Akzent2">
    <w:name w:val="List Table 4 Accent 2"/>
    <w:basedOn w:val="NormaleTabelle"/>
    <w:uiPriority w:val="49"/>
    <w:rsid w:val="00E342D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dytext">
    <w:name w:val="bodytext"/>
    <w:rsid w:val="00244A4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styleId="Blocktext">
    <w:name w:val="Block Text"/>
    <w:rsid w:val="006031C3"/>
    <w:pPr>
      <w:pBdr>
        <w:top w:val="nil"/>
        <w:left w:val="nil"/>
        <w:bottom w:val="nil"/>
        <w:right w:val="nil"/>
        <w:between w:val="nil"/>
        <w:bar w:val="nil"/>
      </w:pBdr>
      <w:spacing w:after="0" w:line="240" w:lineRule="auto"/>
      <w:ind w:left="5103" w:right="1701"/>
    </w:pPr>
    <w:rPr>
      <w:rFonts w:ascii="Arial" w:eastAsia="Arial Unicode MS" w:hAnsi="Arial" w:cs="Arial Unicode MS"/>
      <w:b/>
      <w:bCs/>
      <w:color w:val="000000"/>
      <w:sz w:val="16"/>
      <w:szCs w:val="16"/>
      <w:u w:color="000000"/>
      <w:bdr w:val="nil"/>
      <w:lang w:eastAsia="de-DE"/>
    </w:rPr>
  </w:style>
  <w:style w:type="character" w:styleId="NichtaufgelsteErwhnung">
    <w:name w:val="Unresolved Mention"/>
    <w:basedOn w:val="Absatz-Standardschriftart"/>
    <w:uiPriority w:val="99"/>
    <w:semiHidden/>
    <w:unhideWhenUsed/>
    <w:rsid w:val="00136CC7"/>
    <w:rPr>
      <w:color w:val="808080"/>
      <w:shd w:val="clear" w:color="auto" w:fill="E6E6E6"/>
    </w:rPr>
  </w:style>
  <w:style w:type="paragraph" w:styleId="Listenabsatz">
    <w:name w:val="List Paragraph"/>
    <w:basedOn w:val="Standard"/>
    <w:uiPriority w:val="34"/>
    <w:qFormat/>
    <w:rsid w:val="00A12A61"/>
    <w:pPr>
      <w:ind w:left="720"/>
      <w:contextualSpacing/>
    </w:pPr>
  </w:style>
  <w:style w:type="paragraph" w:styleId="StandardWeb">
    <w:name w:val="Normal (Web)"/>
    <w:basedOn w:val="Standard"/>
    <w:uiPriority w:val="99"/>
    <w:unhideWhenUsed/>
    <w:rsid w:val="00A6764A"/>
    <w:pPr>
      <w:spacing w:before="100" w:beforeAutospacing="1" w:after="100" w:afterAutospacing="1" w:line="240" w:lineRule="auto"/>
    </w:pPr>
    <w:rPr>
      <w:rFonts w:ascii="Times New Roman" w:hAnsi="Times New Roman" w:cs="Times New Roman"/>
      <w:sz w:val="24"/>
      <w:szCs w:val="24"/>
      <w:lang w:val="en-US"/>
    </w:rPr>
  </w:style>
  <w:style w:type="paragraph" w:styleId="berarbeitung">
    <w:name w:val="Revision"/>
    <w:hidden/>
    <w:uiPriority w:val="99"/>
    <w:semiHidden/>
    <w:rsid w:val="009D69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939121">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sChild>
        <w:div w:id="1123696535">
          <w:marLeft w:val="0"/>
          <w:marRight w:val="0"/>
          <w:marTop w:val="0"/>
          <w:marBottom w:val="0"/>
          <w:divBdr>
            <w:top w:val="none" w:sz="0" w:space="0" w:color="auto"/>
            <w:left w:val="none" w:sz="0" w:space="0" w:color="auto"/>
            <w:bottom w:val="none" w:sz="0" w:space="0" w:color="auto"/>
            <w:right w:val="none" w:sz="0" w:space="0" w:color="auto"/>
          </w:divBdr>
          <w:divsChild>
            <w:div w:id="1625497470">
              <w:marLeft w:val="0"/>
              <w:marRight w:val="0"/>
              <w:marTop w:val="0"/>
              <w:marBottom w:val="0"/>
              <w:divBdr>
                <w:top w:val="none" w:sz="0" w:space="0" w:color="auto"/>
                <w:left w:val="none" w:sz="0" w:space="0" w:color="auto"/>
                <w:bottom w:val="none" w:sz="0" w:space="0" w:color="auto"/>
                <w:right w:val="none" w:sz="0" w:space="0" w:color="auto"/>
              </w:divBdr>
              <w:divsChild>
                <w:div w:id="902837541">
                  <w:marLeft w:val="0"/>
                  <w:marRight w:val="0"/>
                  <w:marTop w:val="0"/>
                  <w:marBottom w:val="0"/>
                  <w:divBdr>
                    <w:top w:val="none" w:sz="0" w:space="0" w:color="auto"/>
                    <w:left w:val="none" w:sz="0" w:space="0" w:color="auto"/>
                    <w:bottom w:val="none" w:sz="0" w:space="0" w:color="auto"/>
                    <w:right w:val="none" w:sz="0" w:space="0" w:color="auto"/>
                  </w:divBdr>
                  <w:divsChild>
                    <w:div w:id="2004233958">
                      <w:marLeft w:val="0"/>
                      <w:marRight w:val="0"/>
                      <w:marTop w:val="0"/>
                      <w:marBottom w:val="0"/>
                      <w:divBdr>
                        <w:top w:val="none" w:sz="0" w:space="0" w:color="auto"/>
                        <w:left w:val="none" w:sz="0" w:space="0" w:color="auto"/>
                        <w:bottom w:val="none" w:sz="0" w:space="0" w:color="auto"/>
                        <w:right w:val="none" w:sz="0" w:space="0" w:color="auto"/>
                      </w:divBdr>
                      <w:divsChild>
                        <w:div w:id="668675258">
                          <w:marLeft w:val="0"/>
                          <w:marRight w:val="0"/>
                          <w:marTop w:val="45"/>
                          <w:marBottom w:val="0"/>
                          <w:divBdr>
                            <w:top w:val="none" w:sz="0" w:space="0" w:color="auto"/>
                            <w:left w:val="none" w:sz="0" w:space="0" w:color="auto"/>
                            <w:bottom w:val="none" w:sz="0" w:space="0" w:color="auto"/>
                            <w:right w:val="none" w:sz="0" w:space="0" w:color="auto"/>
                          </w:divBdr>
                          <w:divsChild>
                            <w:div w:id="444814146">
                              <w:marLeft w:val="0"/>
                              <w:marRight w:val="0"/>
                              <w:marTop w:val="0"/>
                              <w:marBottom w:val="0"/>
                              <w:divBdr>
                                <w:top w:val="none" w:sz="0" w:space="0" w:color="auto"/>
                                <w:left w:val="none" w:sz="0" w:space="0" w:color="auto"/>
                                <w:bottom w:val="none" w:sz="0" w:space="0" w:color="auto"/>
                                <w:right w:val="none" w:sz="0" w:space="0" w:color="auto"/>
                              </w:divBdr>
                              <w:divsChild>
                                <w:div w:id="1119647880">
                                  <w:marLeft w:val="2070"/>
                                  <w:marRight w:val="3810"/>
                                  <w:marTop w:val="0"/>
                                  <w:marBottom w:val="0"/>
                                  <w:divBdr>
                                    <w:top w:val="none" w:sz="0" w:space="0" w:color="auto"/>
                                    <w:left w:val="none" w:sz="0" w:space="0" w:color="auto"/>
                                    <w:bottom w:val="none" w:sz="0" w:space="0" w:color="auto"/>
                                    <w:right w:val="none" w:sz="0" w:space="0" w:color="auto"/>
                                  </w:divBdr>
                                  <w:divsChild>
                                    <w:div w:id="1701738209">
                                      <w:marLeft w:val="0"/>
                                      <w:marRight w:val="0"/>
                                      <w:marTop w:val="0"/>
                                      <w:marBottom w:val="0"/>
                                      <w:divBdr>
                                        <w:top w:val="none" w:sz="0" w:space="0" w:color="auto"/>
                                        <w:left w:val="none" w:sz="0" w:space="0" w:color="auto"/>
                                        <w:bottom w:val="none" w:sz="0" w:space="0" w:color="auto"/>
                                        <w:right w:val="none" w:sz="0" w:space="0" w:color="auto"/>
                                      </w:divBdr>
                                      <w:divsChild>
                                        <w:div w:id="1358041098">
                                          <w:marLeft w:val="0"/>
                                          <w:marRight w:val="0"/>
                                          <w:marTop w:val="0"/>
                                          <w:marBottom w:val="0"/>
                                          <w:divBdr>
                                            <w:top w:val="none" w:sz="0" w:space="0" w:color="auto"/>
                                            <w:left w:val="none" w:sz="0" w:space="0" w:color="auto"/>
                                            <w:bottom w:val="none" w:sz="0" w:space="0" w:color="auto"/>
                                            <w:right w:val="none" w:sz="0" w:space="0" w:color="auto"/>
                                          </w:divBdr>
                                          <w:divsChild>
                                            <w:div w:id="555438525">
                                              <w:marLeft w:val="0"/>
                                              <w:marRight w:val="0"/>
                                              <w:marTop w:val="0"/>
                                              <w:marBottom w:val="0"/>
                                              <w:divBdr>
                                                <w:top w:val="none" w:sz="0" w:space="0" w:color="auto"/>
                                                <w:left w:val="none" w:sz="0" w:space="0" w:color="auto"/>
                                                <w:bottom w:val="none" w:sz="0" w:space="0" w:color="auto"/>
                                                <w:right w:val="none" w:sz="0" w:space="0" w:color="auto"/>
                                              </w:divBdr>
                                              <w:divsChild>
                                                <w:div w:id="1349526621">
                                                  <w:marLeft w:val="0"/>
                                                  <w:marRight w:val="0"/>
                                                  <w:marTop w:val="90"/>
                                                  <w:marBottom w:val="0"/>
                                                  <w:divBdr>
                                                    <w:top w:val="none" w:sz="0" w:space="0" w:color="auto"/>
                                                    <w:left w:val="none" w:sz="0" w:space="0" w:color="auto"/>
                                                    <w:bottom w:val="none" w:sz="0" w:space="0" w:color="auto"/>
                                                    <w:right w:val="none" w:sz="0" w:space="0" w:color="auto"/>
                                                  </w:divBdr>
                                                  <w:divsChild>
                                                    <w:div w:id="221142004">
                                                      <w:marLeft w:val="0"/>
                                                      <w:marRight w:val="0"/>
                                                      <w:marTop w:val="0"/>
                                                      <w:marBottom w:val="0"/>
                                                      <w:divBdr>
                                                        <w:top w:val="none" w:sz="0" w:space="0" w:color="auto"/>
                                                        <w:left w:val="none" w:sz="0" w:space="0" w:color="auto"/>
                                                        <w:bottom w:val="none" w:sz="0" w:space="0" w:color="auto"/>
                                                        <w:right w:val="none" w:sz="0" w:space="0" w:color="auto"/>
                                                      </w:divBdr>
                                                      <w:divsChild>
                                                        <w:div w:id="2055345127">
                                                          <w:marLeft w:val="0"/>
                                                          <w:marRight w:val="0"/>
                                                          <w:marTop w:val="0"/>
                                                          <w:marBottom w:val="0"/>
                                                          <w:divBdr>
                                                            <w:top w:val="none" w:sz="0" w:space="0" w:color="auto"/>
                                                            <w:left w:val="none" w:sz="0" w:space="0" w:color="auto"/>
                                                            <w:bottom w:val="none" w:sz="0" w:space="0" w:color="auto"/>
                                                            <w:right w:val="none" w:sz="0" w:space="0" w:color="auto"/>
                                                          </w:divBdr>
                                                          <w:divsChild>
                                                            <w:div w:id="1038235962">
                                                              <w:marLeft w:val="0"/>
                                                              <w:marRight w:val="0"/>
                                                              <w:marTop w:val="0"/>
                                                              <w:marBottom w:val="390"/>
                                                              <w:divBdr>
                                                                <w:top w:val="none" w:sz="0" w:space="0" w:color="auto"/>
                                                                <w:left w:val="none" w:sz="0" w:space="0" w:color="auto"/>
                                                                <w:bottom w:val="none" w:sz="0" w:space="0" w:color="auto"/>
                                                                <w:right w:val="none" w:sz="0" w:space="0" w:color="auto"/>
                                                              </w:divBdr>
                                                              <w:divsChild>
                                                                <w:div w:id="1568145466">
                                                                  <w:marLeft w:val="0"/>
                                                                  <w:marRight w:val="0"/>
                                                                  <w:marTop w:val="0"/>
                                                                  <w:marBottom w:val="0"/>
                                                                  <w:divBdr>
                                                                    <w:top w:val="none" w:sz="0" w:space="0" w:color="auto"/>
                                                                    <w:left w:val="none" w:sz="0" w:space="0" w:color="auto"/>
                                                                    <w:bottom w:val="none" w:sz="0" w:space="0" w:color="auto"/>
                                                                    <w:right w:val="none" w:sz="0" w:space="0" w:color="auto"/>
                                                                  </w:divBdr>
                                                                  <w:divsChild>
                                                                    <w:div w:id="1288127562">
                                                                      <w:marLeft w:val="0"/>
                                                                      <w:marRight w:val="0"/>
                                                                      <w:marTop w:val="0"/>
                                                                      <w:marBottom w:val="0"/>
                                                                      <w:divBdr>
                                                                        <w:top w:val="none" w:sz="0" w:space="0" w:color="auto"/>
                                                                        <w:left w:val="none" w:sz="0" w:space="0" w:color="auto"/>
                                                                        <w:bottom w:val="none" w:sz="0" w:space="0" w:color="auto"/>
                                                                        <w:right w:val="none" w:sz="0" w:space="0" w:color="auto"/>
                                                                      </w:divBdr>
                                                                      <w:divsChild>
                                                                        <w:div w:id="1973704825">
                                                                          <w:marLeft w:val="0"/>
                                                                          <w:marRight w:val="0"/>
                                                                          <w:marTop w:val="0"/>
                                                                          <w:marBottom w:val="0"/>
                                                                          <w:divBdr>
                                                                            <w:top w:val="none" w:sz="0" w:space="0" w:color="auto"/>
                                                                            <w:left w:val="none" w:sz="0" w:space="0" w:color="auto"/>
                                                                            <w:bottom w:val="none" w:sz="0" w:space="0" w:color="auto"/>
                                                                            <w:right w:val="none" w:sz="0" w:space="0" w:color="auto"/>
                                                                          </w:divBdr>
                                                                          <w:divsChild>
                                                                            <w:div w:id="158817069">
                                                                              <w:marLeft w:val="0"/>
                                                                              <w:marRight w:val="0"/>
                                                                              <w:marTop w:val="0"/>
                                                                              <w:marBottom w:val="0"/>
                                                                              <w:divBdr>
                                                                                <w:top w:val="none" w:sz="0" w:space="0" w:color="auto"/>
                                                                                <w:left w:val="none" w:sz="0" w:space="0" w:color="auto"/>
                                                                                <w:bottom w:val="none" w:sz="0" w:space="0" w:color="auto"/>
                                                                                <w:right w:val="none" w:sz="0" w:space="0" w:color="auto"/>
                                                                              </w:divBdr>
                                                                              <w:divsChild>
                                                                                <w:div w:id="1210384394">
                                                                                  <w:marLeft w:val="0"/>
                                                                                  <w:marRight w:val="0"/>
                                                                                  <w:marTop w:val="0"/>
                                                                                  <w:marBottom w:val="0"/>
                                                                                  <w:divBdr>
                                                                                    <w:top w:val="none" w:sz="0" w:space="0" w:color="auto"/>
                                                                                    <w:left w:val="none" w:sz="0" w:space="0" w:color="auto"/>
                                                                                    <w:bottom w:val="none" w:sz="0" w:space="0" w:color="auto"/>
                                                                                    <w:right w:val="none" w:sz="0" w:space="0" w:color="auto"/>
                                                                                  </w:divBdr>
                                                                                  <w:divsChild>
                                                                                    <w:div w:id="33774757">
                                                                                      <w:marLeft w:val="0"/>
                                                                                      <w:marRight w:val="0"/>
                                                                                      <w:marTop w:val="0"/>
                                                                                      <w:marBottom w:val="0"/>
                                                                                      <w:divBdr>
                                                                                        <w:top w:val="none" w:sz="0" w:space="0" w:color="auto"/>
                                                                                        <w:left w:val="none" w:sz="0" w:space="0" w:color="auto"/>
                                                                                        <w:bottom w:val="none" w:sz="0" w:space="0" w:color="auto"/>
                                                                                        <w:right w:val="none" w:sz="0" w:space="0" w:color="auto"/>
                                                                                      </w:divBdr>
                                                                                      <w:divsChild>
                                                                                        <w:div w:id="1037781714">
                                                                                          <w:marLeft w:val="0"/>
                                                                                          <w:marRight w:val="0"/>
                                                                                          <w:marTop w:val="0"/>
                                                                                          <w:marBottom w:val="0"/>
                                                                                          <w:divBdr>
                                                                                            <w:top w:val="none" w:sz="0" w:space="0" w:color="auto"/>
                                                                                            <w:left w:val="none" w:sz="0" w:space="0" w:color="auto"/>
                                                                                            <w:bottom w:val="none" w:sz="0" w:space="0" w:color="auto"/>
                                                                                            <w:right w:val="none" w:sz="0" w:space="0" w:color="auto"/>
                                                                                          </w:divBdr>
                                                                                          <w:divsChild>
                                                                                            <w:div w:id="3604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382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athalie.toebben@alliedvis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552</Words>
  <Characters>3152</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Allied Vision Technologies GmbH</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Roman</dc:creator>
  <cp:keywords/>
  <dc:description/>
  <cp:lastModifiedBy>Nathalie Többen</cp:lastModifiedBy>
  <cp:revision>3</cp:revision>
  <cp:lastPrinted>2019-01-31T12:54:00Z</cp:lastPrinted>
  <dcterms:created xsi:type="dcterms:W3CDTF">2019-06-14T07:47:00Z</dcterms:created>
  <dcterms:modified xsi:type="dcterms:W3CDTF">2019-06-14T08:00:00Z</dcterms:modified>
</cp:coreProperties>
</file>