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95"/>
      </w:tblGrid>
      <w:tr w:rsidR="007457DE" w:rsidRPr="001126D8" w14:paraId="419883F6" w14:textId="77777777">
        <w:tc>
          <w:tcPr>
            <w:tcW w:w="4606" w:type="dxa"/>
          </w:tcPr>
          <w:p w14:paraId="0EBFBD7C" w14:textId="00397803" w:rsidR="007457DE" w:rsidRPr="0064742B" w:rsidRDefault="0080554C" w:rsidP="007457DE">
            <w:pPr>
              <w:rPr>
                <w:b/>
                <w:sz w:val="24"/>
                <w:lang w:val="en-US"/>
              </w:rPr>
            </w:pPr>
            <w:r>
              <w:rPr>
                <w:b/>
                <w:sz w:val="24"/>
                <w:lang w:val="en-US"/>
              </w:rPr>
              <w:t>Pres</w:t>
            </w:r>
            <w:r w:rsidR="00217542">
              <w:rPr>
                <w:b/>
                <w:sz w:val="24"/>
                <w:lang w:val="en-US"/>
              </w:rPr>
              <w:t>s release</w:t>
            </w:r>
          </w:p>
        </w:tc>
        <w:tc>
          <w:tcPr>
            <w:tcW w:w="4606" w:type="dxa"/>
          </w:tcPr>
          <w:p w14:paraId="6CD4FA70" w14:textId="0B6002E8" w:rsidR="007457DE" w:rsidRPr="0064742B" w:rsidRDefault="000C1C0E" w:rsidP="0013623D">
            <w:pPr>
              <w:jc w:val="right"/>
              <w:rPr>
                <w:b/>
                <w:sz w:val="24"/>
                <w:lang w:val="en-US"/>
              </w:rPr>
            </w:pPr>
            <w:r>
              <w:rPr>
                <w:b/>
                <w:sz w:val="24"/>
                <w:lang w:val="en-US"/>
              </w:rPr>
              <w:t>10</w:t>
            </w:r>
            <w:r w:rsidR="00BD5F4B">
              <w:rPr>
                <w:b/>
                <w:sz w:val="24"/>
                <w:lang w:val="en-US"/>
              </w:rPr>
              <w:t>.01</w:t>
            </w:r>
            <w:r w:rsidR="00073C42">
              <w:rPr>
                <w:b/>
                <w:sz w:val="24"/>
                <w:lang w:val="en-US"/>
              </w:rPr>
              <w:t>.201</w:t>
            </w:r>
            <w:r w:rsidR="00BD5F4B">
              <w:rPr>
                <w:b/>
                <w:sz w:val="24"/>
                <w:lang w:val="en-US"/>
              </w:rPr>
              <w:t>8</w:t>
            </w:r>
          </w:p>
        </w:tc>
      </w:tr>
    </w:tbl>
    <w:p w14:paraId="2DE79FB3" w14:textId="52DBFE96" w:rsidR="00B605E1" w:rsidRPr="008A3613" w:rsidRDefault="000C1C0E" w:rsidP="00B605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48"/>
          <w:lang w:val="en-US"/>
        </w:rPr>
      </w:pPr>
      <w:r>
        <w:rPr>
          <w:sz w:val="48"/>
          <w:lang w:val="en-US"/>
        </w:rPr>
        <w:br/>
      </w:r>
      <w:r w:rsidR="00B605E1" w:rsidRPr="008A3613">
        <w:rPr>
          <w:sz w:val="48"/>
          <w:lang w:val="en-US"/>
        </w:rPr>
        <w:t xml:space="preserve">Allied Vision 1 Product Line awarded </w:t>
      </w:r>
      <w:r w:rsidR="00DF3698">
        <w:rPr>
          <w:sz w:val="48"/>
          <w:lang w:val="en-US"/>
        </w:rPr>
        <w:t>"</w:t>
      </w:r>
      <w:r w:rsidR="00B605E1" w:rsidRPr="008A3613">
        <w:rPr>
          <w:sz w:val="48"/>
          <w:lang w:val="en-US"/>
        </w:rPr>
        <w:t>Top Innovation 2018</w:t>
      </w:r>
      <w:r w:rsidR="00DF3698">
        <w:rPr>
          <w:sz w:val="48"/>
          <w:lang w:val="en-US"/>
        </w:rPr>
        <w:t>"</w:t>
      </w:r>
      <w:r w:rsidR="00400B1C">
        <w:rPr>
          <w:sz w:val="48"/>
          <w:lang w:val="en-US"/>
        </w:rPr>
        <w:t xml:space="preserve"> by</w:t>
      </w:r>
      <w:r w:rsidR="00400B1C" w:rsidRPr="008A3613">
        <w:rPr>
          <w:sz w:val="48"/>
          <w:lang w:val="en-US"/>
        </w:rPr>
        <w:t xml:space="preserve"> inVision</w:t>
      </w:r>
    </w:p>
    <w:p w14:paraId="01B2AB7D" w14:textId="3710FF64" w:rsidR="00B605E1" w:rsidRPr="000C1C0E" w:rsidRDefault="00B605E1" w:rsidP="00B605E1">
      <w:pPr>
        <w:tabs>
          <w:tab w:val="left" w:pos="708"/>
          <w:tab w:val="left" w:pos="1416"/>
          <w:tab w:val="left" w:pos="2124"/>
          <w:tab w:val="left" w:pos="2832"/>
          <w:tab w:val="left" w:pos="3540"/>
          <w:tab w:val="left" w:pos="4248"/>
          <w:tab w:val="left" w:pos="4956"/>
          <w:tab w:val="left" w:pos="7080"/>
          <w:tab w:val="left" w:pos="7788"/>
          <w:tab w:val="left" w:pos="8496"/>
        </w:tabs>
        <w:spacing w:before="240"/>
        <w:rPr>
          <w:rFonts w:ascii="Calibri Bold" w:hAnsi="Calibri Bold"/>
          <w:sz w:val="32"/>
          <w:szCs w:val="32"/>
          <w:lang w:val="en-US"/>
        </w:rPr>
      </w:pPr>
      <w:r w:rsidRPr="000C1C0E">
        <w:rPr>
          <w:rFonts w:ascii="Calibri Bold" w:hAnsi="Calibri Bold"/>
          <w:sz w:val="32"/>
          <w:szCs w:val="32"/>
          <w:lang w:val="en-US"/>
        </w:rPr>
        <w:t>New camera series from Allied Vision receive</w:t>
      </w:r>
      <w:r w:rsidR="00217542" w:rsidRPr="000C1C0E">
        <w:rPr>
          <w:rFonts w:ascii="Calibri Bold" w:hAnsi="Calibri Bold"/>
          <w:sz w:val="32"/>
          <w:szCs w:val="32"/>
          <w:lang w:val="en-US"/>
        </w:rPr>
        <w:t>s</w:t>
      </w:r>
      <w:r w:rsidRPr="000C1C0E">
        <w:rPr>
          <w:rFonts w:ascii="Calibri Bold" w:hAnsi="Calibri Bold"/>
          <w:sz w:val="32"/>
          <w:szCs w:val="32"/>
          <w:lang w:val="en-US"/>
        </w:rPr>
        <w:t xml:space="preserve"> </w:t>
      </w:r>
      <w:r w:rsidR="00407D47" w:rsidRPr="000C1C0E">
        <w:rPr>
          <w:rFonts w:ascii="Calibri Bold" w:hAnsi="Calibri Bold"/>
          <w:sz w:val="32"/>
          <w:szCs w:val="32"/>
          <w:lang w:val="en-US"/>
        </w:rPr>
        <w:t>award seal</w:t>
      </w:r>
      <w:r w:rsidR="003762E6" w:rsidRPr="000C1C0E">
        <w:rPr>
          <w:rFonts w:ascii="Calibri Bold" w:hAnsi="Calibri Bold"/>
          <w:sz w:val="32"/>
          <w:szCs w:val="32"/>
          <w:lang w:val="en-US"/>
        </w:rPr>
        <w:t xml:space="preserve"> </w:t>
      </w:r>
      <w:r w:rsidRPr="000C1C0E">
        <w:rPr>
          <w:rFonts w:ascii="Calibri Bold" w:hAnsi="Calibri Bold"/>
          <w:sz w:val="32"/>
          <w:szCs w:val="32"/>
          <w:lang w:val="en-US"/>
        </w:rPr>
        <w:t>for image processing</w:t>
      </w:r>
    </w:p>
    <w:p w14:paraId="547F6C33" w14:textId="6E7540DB" w:rsidR="00B605E1" w:rsidRPr="00B605E1" w:rsidRDefault="00DC5756" w:rsidP="00B605E1">
      <w:pPr>
        <w:tabs>
          <w:tab w:val="left" w:pos="708"/>
          <w:tab w:val="left" w:pos="1416"/>
          <w:tab w:val="left" w:pos="2124"/>
          <w:tab w:val="left" w:pos="2832"/>
          <w:tab w:val="left" w:pos="3540"/>
          <w:tab w:val="left" w:pos="4248"/>
          <w:tab w:val="left" w:pos="4956"/>
          <w:tab w:val="left" w:pos="7080"/>
          <w:tab w:val="left" w:pos="7788"/>
          <w:tab w:val="left" w:pos="8496"/>
        </w:tabs>
        <w:spacing w:before="240"/>
        <w:rPr>
          <w:sz w:val="24"/>
          <w:lang w:val="en-US"/>
        </w:rPr>
      </w:pPr>
      <w:r w:rsidRPr="00B605E1">
        <w:rPr>
          <w:i/>
          <w:sz w:val="24"/>
          <w:lang w:val="en-US"/>
        </w:rPr>
        <w:t xml:space="preserve">Stadtroda – </w:t>
      </w:r>
      <w:r w:rsidR="00BD5F4B" w:rsidRPr="00B605E1">
        <w:rPr>
          <w:i/>
          <w:sz w:val="24"/>
          <w:lang w:val="en-US"/>
        </w:rPr>
        <w:t>Januar</w:t>
      </w:r>
      <w:r w:rsidR="00B605E1">
        <w:rPr>
          <w:i/>
          <w:sz w:val="24"/>
          <w:lang w:val="en-US"/>
        </w:rPr>
        <w:t xml:space="preserve">y </w:t>
      </w:r>
      <w:r w:rsidR="000C1C0E">
        <w:rPr>
          <w:i/>
          <w:sz w:val="24"/>
          <w:lang w:val="en-US"/>
        </w:rPr>
        <w:t>10</w:t>
      </w:r>
      <w:r w:rsidR="00B605E1">
        <w:rPr>
          <w:i/>
          <w:sz w:val="24"/>
          <w:lang w:val="en-US"/>
        </w:rPr>
        <w:t>,</w:t>
      </w:r>
      <w:r w:rsidRPr="00B605E1">
        <w:rPr>
          <w:i/>
          <w:sz w:val="24"/>
          <w:lang w:val="en-US"/>
        </w:rPr>
        <w:t xml:space="preserve"> 201</w:t>
      </w:r>
      <w:r w:rsidR="00BD5F4B" w:rsidRPr="00B605E1">
        <w:rPr>
          <w:i/>
          <w:sz w:val="24"/>
          <w:lang w:val="en-US"/>
        </w:rPr>
        <w:t>8</w:t>
      </w:r>
      <w:r w:rsidR="00DA7D49" w:rsidRPr="00B605E1">
        <w:rPr>
          <w:sz w:val="24"/>
          <w:lang w:val="en-US"/>
        </w:rPr>
        <w:t xml:space="preserve"> </w:t>
      </w:r>
      <w:r w:rsidR="00B605E1">
        <w:rPr>
          <w:sz w:val="24"/>
          <w:lang w:val="en-US"/>
        </w:rPr>
        <w:t xml:space="preserve">- </w:t>
      </w:r>
      <w:r w:rsidR="00B605E1" w:rsidRPr="00B605E1">
        <w:rPr>
          <w:sz w:val="24"/>
          <w:lang w:val="en-US"/>
        </w:rPr>
        <w:t>Allied Vision</w:t>
      </w:r>
      <w:r w:rsidR="00400B1C">
        <w:rPr>
          <w:sz w:val="24"/>
          <w:lang w:val="en-US"/>
        </w:rPr>
        <w:t>'</w:t>
      </w:r>
      <w:r w:rsidR="00B605E1" w:rsidRPr="00B605E1">
        <w:rPr>
          <w:sz w:val="24"/>
          <w:lang w:val="en-US"/>
        </w:rPr>
        <w:t xml:space="preserve">s 1 product line, which combines the performance of a machine vision camera with the advantages of an embedded camera, was awarded </w:t>
      </w:r>
      <w:r w:rsidR="00DC023C">
        <w:rPr>
          <w:sz w:val="24"/>
          <w:lang w:val="en-US"/>
        </w:rPr>
        <w:t>"</w:t>
      </w:r>
      <w:r w:rsidR="00B605E1" w:rsidRPr="00B605E1">
        <w:rPr>
          <w:sz w:val="24"/>
          <w:lang w:val="en-US"/>
        </w:rPr>
        <w:t>Top Innovation</w:t>
      </w:r>
      <w:r w:rsidR="00DC023C">
        <w:rPr>
          <w:sz w:val="24"/>
          <w:lang w:val="en-US"/>
        </w:rPr>
        <w:t>"</w:t>
      </w:r>
      <w:r w:rsidR="00B605E1" w:rsidRPr="00B605E1">
        <w:rPr>
          <w:sz w:val="24"/>
          <w:lang w:val="en-US"/>
        </w:rPr>
        <w:t xml:space="preserve"> 2018 by</w:t>
      </w:r>
      <w:r w:rsidR="00FA3536">
        <w:rPr>
          <w:sz w:val="24"/>
          <w:lang w:val="en-US"/>
        </w:rPr>
        <w:t xml:space="preserve"> </w:t>
      </w:r>
      <w:r w:rsidR="00B605E1" w:rsidRPr="00B605E1">
        <w:rPr>
          <w:sz w:val="24"/>
          <w:lang w:val="en-US"/>
        </w:rPr>
        <w:t>inVision</w:t>
      </w:r>
      <w:r w:rsidR="00C144E7">
        <w:rPr>
          <w:sz w:val="24"/>
          <w:lang w:val="en-US"/>
        </w:rPr>
        <w:t>,</w:t>
      </w:r>
      <w:r w:rsidR="00B605E1" w:rsidRPr="00B605E1">
        <w:rPr>
          <w:sz w:val="24"/>
          <w:lang w:val="en-US"/>
        </w:rPr>
        <w:t xml:space="preserve"> </w:t>
      </w:r>
      <w:r w:rsidR="00361E02">
        <w:rPr>
          <w:sz w:val="24"/>
          <w:lang w:val="en-US"/>
        </w:rPr>
        <w:t xml:space="preserve">the </w:t>
      </w:r>
      <w:r w:rsidR="006B2C9B">
        <w:rPr>
          <w:sz w:val="24"/>
          <w:lang w:val="en-US"/>
        </w:rPr>
        <w:t>specialized German magazine for image processing, embedded vision and 3D metrology</w:t>
      </w:r>
      <w:r w:rsidR="00B605E1" w:rsidRPr="00B605E1">
        <w:rPr>
          <w:sz w:val="24"/>
          <w:lang w:val="en-US"/>
        </w:rPr>
        <w:t xml:space="preserve">. </w:t>
      </w:r>
      <w:r w:rsidR="00361E02">
        <w:rPr>
          <w:sz w:val="24"/>
          <w:lang w:val="en-US"/>
        </w:rPr>
        <w:t>The fourth annual inVision awards recognize innovations in the field of image processing and optical metrology</w:t>
      </w:r>
      <w:r w:rsidR="006B2C9B">
        <w:rPr>
          <w:sz w:val="24"/>
          <w:lang w:val="en-US"/>
        </w:rPr>
        <w:t>.</w:t>
      </w:r>
      <w:r w:rsidR="00B605E1" w:rsidRPr="00B605E1">
        <w:rPr>
          <w:sz w:val="24"/>
          <w:lang w:val="en-US"/>
        </w:rPr>
        <w:t xml:space="preserve"> </w:t>
      </w:r>
    </w:p>
    <w:p w14:paraId="4E2FAEA1" w14:textId="184B22CE" w:rsidR="00B605E1" w:rsidRDefault="00217542" w:rsidP="005C56C2">
      <w:pPr>
        <w:tabs>
          <w:tab w:val="left" w:pos="708"/>
          <w:tab w:val="left" w:pos="1416"/>
          <w:tab w:val="left" w:pos="2124"/>
          <w:tab w:val="left" w:pos="2832"/>
          <w:tab w:val="left" w:pos="3540"/>
          <w:tab w:val="left" w:pos="4248"/>
          <w:tab w:val="left" w:pos="4956"/>
          <w:tab w:val="left" w:pos="7080"/>
          <w:tab w:val="left" w:pos="7788"/>
          <w:tab w:val="left" w:pos="8496"/>
        </w:tabs>
        <w:spacing w:before="240"/>
        <w:rPr>
          <w:sz w:val="24"/>
          <w:lang w:val="en-US"/>
        </w:rPr>
      </w:pPr>
      <w:r w:rsidRPr="00217542">
        <w:rPr>
          <w:sz w:val="24"/>
          <w:lang w:val="en-US"/>
        </w:rPr>
        <w:t xml:space="preserve">After intensive </w:t>
      </w:r>
      <w:r w:rsidR="003E70F9">
        <w:rPr>
          <w:sz w:val="24"/>
          <w:lang w:val="en-US"/>
        </w:rPr>
        <w:t>delibrations</w:t>
      </w:r>
      <w:r w:rsidRPr="00217542">
        <w:rPr>
          <w:sz w:val="24"/>
          <w:lang w:val="en-US"/>
        </w:rPr>
        <w:t xml:space="preserve">, an independent jury of experts awarded Allied Vision's </w:t>
      </w:r>
      <w:r w:rsidR="003E70F9">
        <w:rPr>
          <w:sz w:val="24"/>
          <w:lang w:val="en-US"/>
        </w:rPr>
        <w:t>1</w:t>
      </w:r>
      <w:r w:rsidRPr="00217542">
        <w:rPr>
          <w:sz w:val="24"/>
          <w:lang w:val="en-US"/>
        </w:rPr>
        <w:t xml:space="preserve"> product line the "inVISION Top Innovation 2018" seal of approval. The camera platform convinced the jury with its </w:t>
      </w:r>
      <w:r w:rsidR="003B1C97" w:rsidRPr="00217542">
        <w:rPr>
          <w:sz w:val="24"/>
          <w:lang w:val="en-US"/>
        </w:rPr>
        <w:t xml:space="preserve">technical </w:t>
      </w:r>
      <w:r w:rsidRPr="00217542">
        <w:rPr>
          <w:sz w:val="24"/>
          <w:lang w:val="en-US"/>
        </w:rPr>
        <w:t xml:space="preserve">innovation and </w:t>
      </w:r>
      <w:r w:rsidR="003E70F9">
        <w:rPr>
          <w:sz w:val="24"/>
          <w:lang w:val="en-US"/>
        </w:rPr>
        <w:t>high potential</w:t>
      </w:r>
      <w:r w:rsidRPr="00217542">
        <w:rPr>
          <w:sz w:val="24"/>
          <w:lang w:val="en-US"/>
        </w:rPr>
        <w:t xml:space="preserve"> to make image processing significantly easier in the future</w:t>
      </w:r>
      <w:r w:rsidR="003E70F9">
        <w:rPr>
          <w:sz w:val="24"/>
          <w:lang w:val="en-US"/>
        </w:rPr>
        <w:t>.</w:t>
      </w:r>
    </w:p>
    <w:p w14:paraId="38EB7197" w14:textId="209CB184" w:rsidR="00217542" w:rsidRPr="00217542" w:rsidRDefault="00A3530B" w:rsidP="00217542">
      <w:pPr>
        <w:tabs>
          <w:tab w:val="left" w:pos="708"/>
          <w:tab w:val="left" w:pos="1416"/>
          <w:tab w:val="left" w:pos="2124"/>
          <w:tab w:val="left" w:pos="2832"/>
          <w:tab w:val="left" w:pos="3540"/>
          <w:tab w:val="left" w:pos="4248"/>
          <w:tab w:val="left" w:pos="4956"/>
          <w:tab w:val="left" w:pos="7080"/>
          <w:tab w:val="left" w:pos="7788"/>
          <w:tab w:val="left" w:pos="8496"/>
        </w:tabs>
        <w:spacing w:before="240"/>
        <w:rPr>
          <w:sz w:val="24"/>
          <w:szCs w:val="24"/>
          <w:lang w:val="en-US"/>
        </w:rPr>
      </w:pPr>
      <w:r w:rsidRPr="00B605E1">
        <w:rPr>
          <w:b/>
          <w:sz w:val="24"/>
          <w:szCs w:val="24"/>
          <w:lang w:val="en-US"/>
        </w:rPr>
        <w:t xml:space="preserve">Machine </w:t>
      </w:r>
      <w:r w:rsidR="00400B1C">
        <w:rPr>
          <w:b/>
          <w:sz w:val="24"/>
          <w:szCs w:val="24"/>
          <w:lang w:val="en-US"/>
        </w:rPr>
        <w:t>v</w:t>
      </w:r>
      <w:r w:rsidRPr="00B605E1">
        <w:rPr>
          <w:b/>
          <w:sz w:val="24"/>
          <w:szCs w:val="24"/>
          <w:lang w:val="en-US"/>
        </w:rPr>
        <w:t xml:space="preserve">ision </w:t>
      </w:r>
      <w:r w:rsidR="00400B1C">
        <w:rPr>
          <w:b/>
          <w:sz w:val="24"/>
          <w:szCs w:val="24"/>
          <w:lang w:val="en-US"/>
        </w:rPr>
        <w:t>for e</w:t>
      </w:r>
      <w:r w:rsidRPr="00B605E1">
        <w:rPr>
          <w:b/>
          <w:sz w:val="24"/>
          <w:szCs w:val="24"/>
          <w:lang w:val="en-US"/>
        </w:rPr>
        <w:t xml:space="preserve">mbedded </w:t>
      </w:r>
      <w:r w:rsidR="00400B1C">
        <w:rPr>
          <w:b/>
          <w:sz w:val="24"/>
          <w:szCs w:val="24"/>
          <w:lang w:val="en-US"/>
        </w:rPr>
        <w:t>s</w:t>
      </w:r>
      <w:r w:rsidRPr="00B605E1">
        <w:rPr>
          <w:b/>
          <w:sz w:val="24"/>
          <w:szCs w:val="24"/>
          <w:lang w:val="en-US"/>
        </w:rPr>
        <w:t>ystem</w:t>
      </w:r>
      <w:r w:rsidR="00400B1C">
        <w:rPr>
          <w:b/>
          <w:sz w:val="24"/>
          <w:szCs w:val="24"/>
          <w:lang w:val="en-US"/>
        </w:rPr>
        <w:t>s</w:t>
      </w:r>
      <w:r w:rsidR="005C56C2" w:rsidRPr="00B605E1">
        <w:rPr>
          <w:b/>
          <w:sz w:val="24"/>
          <w:szCs w:val="24"/>
          <w:lang w:val="en-US"/>
        </w:rPr>
        <w:br/>
      </w:r>
      <w:r w:rsidR="00217542" w:rsidRPr="00217542">
        <w:rPr>
          <w:sz w:val="24"/>
          <w:szCs w:val="24"/>
          <w:lang w:val="en-US"/>
        </w:rPr>
        <w:t xml:space="preserve">The engineers at Allied Vision </w:t>
      </w:r>
      <w:r w:rsidR="003E70F9" w:rsidRPr="00217542">
        <w:rPr>
          <w:sz w:val="24"/>
          <w:szCs w:val="24"/>
          <w:lang w:val="en-US"/>
        </w:rPr>
        <w:t>considered</w:t>
      </w:r>
      <w:r w:rsidR="00217542" w:rsidRPr="00217542">
        <w:rPr>
          <w:sz w:val="24"/>
          <w:szCs w:val="24"/>
          <w:lang w:val="en-US"/>
        </w:rPr>
        <w:t xml:space="preserve"> the</w:t>
      </w:r>
      <w:r w:rsidR="003E70F9">
        <w:rPr>
          <w:sz w:val="24"/>
          <w:szCs w:val="24"/>
          <w:lang w:val="en-US"/>
        </w:rPr>
        <w:t xml:space="preserve"> growth and</w:t>
      </w:r>
      <w:r w:rsidR="00217542" w:rsidRPr="00217542">
        <w:rPr>
          <w:sz w:val="24"/>
          <w:szCs w:val="24"/>
          <w:lang w:val="en-US"/>
        </w:rPr>
        <w:t xml:space="preserve"> increasing importance of embedded </w:t>
      </w:r>
      <w:r w:rsidR="006E704F">
        <w:rPr>
          <w:sz w:val="24"/>
          <w:szCs w:val="24"/>
          <w:lang w:val="en-US"/>
        </w:rPr>
        <w:t>vision</w:t>
      </w:r>
      <w:r w:rsidR="006E704F" w:rsidRPr="00217542">
        <w:rPr>
          <w:sz w:val="24"/>
          <w:szCs w:val="24"/>
          <w:lang w:val="en-US"/>
        </w:rPr>
        <w:t xml:space="preserve"> </w:t>
      </w:r>
      <w:r w:rsidR="00217542" w:rsidRPr="00217542">
        <w:rPr>
          <w:sz w:val="24"/>
          <w:szCs w:val="24"/>
          <w:lang w:val="en-US"/>
        </w:rPr>
        <w:t>as an alternative to PC-based image processing and</w:t>
      </w:r>
      <w:r w:rsidR="006E704F">
        <w:rPr>
          <w:sz w:val="24"/>
          <w:szCs w:val="24"/>
          <w:lang w:val="en-US"/>
        </w:rPr>
        <w:t xml:space="preserve">, as a result, </w:t>
      </w:r>
      <w:r w:rsidR="00217542" w:rsidRPr="00217542">
        <w:rPr>
          <w:sz w:val="24"/>
          <w:szCs w:val="24"/>
          <w:lang w:val="en-US"/>
        </w:rPr>
        <w:t xml:space="preserve">developed a trend-setting camera architecture. The Allied Vision 1 product line bridges the gap between the embedded and PC-based world of industrial image processing and represents an innovative approach to both areas. </w:t>
      </w:r>
    </w:p>
    <w:p w14:paraId="0D138D7A" w14:textId="2D0EC38F" w:rsidR="00217542" w:rsidRPr="00217542" w:rsidRDefault="00217542" w:rsidP="00217542">
      <w:pPr>
        <w:tabs>
          <w:tab w:val="left" w:pos="708"/>
          <w:tab w:val="left" w:pos="1416"/>
          <w:tab w:val="left" w:pos="2124"/>
          <w:tab w:val="left" w:pos="2832"/>
          <w:tab w:val="left" w:pos="3540"/>
          <w:tab w:val="left" w:pos="4248"/>
          <w:tab w:val="left" w:pos="4956"/>
          <w:tab w:val="left" w:pos="7080"/>
          <w:tab w:val="left" w:pos="7788"/>
          <w:tab w:val="left" w:pos="8496"/>
        </w:tabs>
        <w:spacing w:before="240"/>
        <w:rPr>
          <w:sz w:val="24"/>
          <w:szCs w:val="24"/>
          <w:lang w:val="en-US"/>
        </w:rPr>
      </w:pPr>
      <w:r w:rsidRPr="00217542">
        <w:rPr>
          <w:sz w:val="24"/>
          <w:szCs w:val="24"/>
          <w:lang w:val="en-US"/>
        </w:rPr>
        <w:t>The Allied Vision 1 product line gives embedded system developers access to image quality and camera performance previously unattainable for cost and space reasons. However, the new product line is also the perfect platform for integrators of PC-based machine vision solutions who want to switch to embedded systems without sacrificing image quality and performance standards.</w:t>
      </w:r>
    </w:p>
    <w:p w14:paraId="4E297587" w14:textId="1D9B499A" w:rsidR="00217542" w:rsidRPr="00217542" w:rsidRDefault="00217542" w:rsidP="00217542">
      <w:pPr>
        <w:tabs>
          <w:tab w:val="left" w:pos="708"/>
          <w:tab w:val="left" w:pos="1416"/>
          <w:tab w:val="left" w:pos="2124"/>
          <w:tab w:val="left" w:pos="2832"/>
          <w:tab w:val="left" w:pos="3540"/>
          <w:tab w:val="left" w:pos="4248"/>
          <w:tab w:val="left" w:pos="4956"/>
          <w:tab w:val="left" w:pos="7080"/>
          <w:tab w:val="left" w:pos="7788"/>
          <w:tab w:val="left" w:pos="8496"/>
        </w:tabs>
        <w:spacing w:before="240"/>
        <w:rPr>
          <w:rFonts w:ascii="Calibri" w:eastAsia="Calibri" w:hAnsi="Calibri" w:cs="Times New Roman"/>
          <w:b/>
          <w:sz w:val="24"/>
          <w:szCs w:val="24"/>
          <w:lang w:val="en-US"/>
        </w:rPr>
      </w:pPr>
      <w:r w:rsidRPr="00217542">
        <w:rPr>
          <w:rFonts w:ascii="Calibri" w:eastAsia="Calibri" w:hAnsi="Calibri" w:cs="Times New Roman"/>
          <w:b/>
          <w:sz w:val="24"/>
          <w:szCs w:val="24"/>
          <w:lang w:val="en-US"/>
        </w:rPr>
        <w:t xml:space="preserve">New camera architecture </w:t>
      </w:r>
      <w:r>
        <w:rPr>
          <w:rFonts w:ascii="Calibri" w:eastAsia="Calibri" w:hAnsi="Calibri" w:cs="Times New Roman"/>
          <w:b/>
          <w:sz w:val="24"/>
          <w:szCs w:val="24"/>
          <w:lang w:val="en-US"/>
        </w:rPr>
        <w:br/>
      </w:r>
      <w:r w:rsidRPr="00B605E1">
        <w:rPr>
          <w:rFonts w:ascii="Calibri" w:eastAsia="Calibri" w:hAnsi="Calibri" w:cs="Times New Roman"/>
          <w:sz w:val="24"/>
          <w:szCs w:val="24"/>
          <w:lang w:val="en-US"/>
        </w:rPr>
        <w:t xml:space="preserve">The unique ALVIUM® technology is the heart of the new Allied Vision 1 product line. It consists of a proprietary chip design optimized for advanced digital image processing. </w:t>
      </w:r>
      <w:r w:rsidRPr="00B605E1">
        <w:rPr>
          <w:rFonts w:ascii="Calibri" w:eastAsia="Calibri" w:hAnsi="Calibri" w:cs="Times New Roman"/>
          <w:sz w:val="24"/>
          <w:szCs w:val="24"/>
          <w:lang w:val="en-US"/>
        </w:rPr>
        <w:lastRenderedPageBreak/>
        <w:t>Equipped with an extensive image processing library, the technology reflects more than 25 years of expertise in industrial image processing.</w:t>
      </w:r>
    </w:p>
    <w:p w14:paraId="734AC4D7" w14:textId="45EA992C" w:rsidR="006031C3" w:rsidRPr="00217542" w:rsidRDefault="00B605E1" w:rsidP="00B605E1">
      <w:pPr>
        <w:tabs>
          <w:tab w:val="left" w:pos="708"/>
          <w:tab w:val="left" w:pos="1416"/>
          <w:tab w:val="left" w:pos="2124"/>
          <w:tab w:val="left" w:pos="2832"/>
          <w:tab w:val="left" w:pos="3540"/>
          <w:tab w:val="left" w:pos="4248"/>
          <w:tab w:val="left" w:pos="4956"/>
          <w:tab w:val="left" w:pos="7080"/>
          <w:tab w:val="left" w:pos="7788"/>
          <w:tab w:val="left" w:pos="8496"/>
        </w:tabs>
        <w:rPr>
          <w:sz w:val="24"/>
          <w:lang w:val="en-US"/>
        </w:rPr>
      </w:pPr>
      <w:r w:rsidRPr="00B605E1">
        <w:rPr>
          <w:sz w:val="24"/>
          <w:lang w:val="en-US"/>
        </w:rPr>
        <w:t xml:space="preserve">The first camera families </w:t>
      </w:r>
      <w:r w:rsidR="00217542" w:rsidRPr="00217542">
        <w:rPr>
          <w:sz w:val="24"/>
          <w:lang w:val="en-US"/>
        </w:rPr>
        <w:t>powered by ALVIUM® technology</w:t>
      </w:r>
      <w:r w:rsidR="00217542" w:rsidRPr="00B605E1">
        <w:rPr>
          <w:sz w:val="24"/>
          <w:lang w:val="en-US"/>
        </w:rPr>
        <w:t xml:space="preserve"> </w:t>
      </w:r>
      <w:r w:rsidRPr="00B605E1">
        <w:rPr>
          <w:sz w:val="24"/>
          <w:lang w:val="en-US"/>
        </w:rPr>
        <w:t xml:space="preserve">based on this platform are the 130 and 140 series. Both camera series </w:t>
      </w:r>
      <w:r w:rsidR="00217542">
        <w:rPr>
          <w:sz w:val="24"/>
          <w:lang w:val="en-US"/>
        </w:rPr>
        <w:t xml:space="preserve">will be </w:t>
      </w:r>
      <w:r w:rsidRPr="00B605E1">
        <w:rPr>
          <w:sz w:val="24"/>
          <w:lang w:val="en-US"/>
        </w:rPr>
        <w:t xml:space="preserve">available with MIPI CSI-2 and USB3 Vision interface and a wide range of sensors. </w:t>
      </w:r>
    </w:p>
    <w:p w14:paraId="181D51BC" w14:textId="6B060DBE" w:rsidR="00B605E1" w:rsidRDefault="00B605E1" w:rsidP="00B605E1">
      <w:pPr>
        <w:tabs>
          <w:tab w:val="left" w:pos="708"/>
          <w:tab w:val="left" w:pos="1416"/>
          <w:tab w:val="left" w:pos="2124"/>
          <w:tab w:val="left" w:pos="2832"/>
          <w:tab w:val="left" w:pos="3540"/>
          <w:tab w:val="left" w:pos="4248"/>
          <w:tab w:val="left" w:pos="4956"/>
          <w:tab w:val="left" w:pos="7080"/>
          <w:tab w:val="left" w:pos="7788"/>
          <w:tab w:val="left" w:pos="8496"/>
        </w:tabs>
        <w:rPr>
          <w:b/>
          <w:sz w:val="24"/>
          <w:lang w:val="en-US"/>
        </w:rPr>
      </w:pPr>
    </w:p>
    <w:p w14:paraId="624A29E8" w14:textId="52369B19" w:rsidR="003B1C97" w:rsidRDefault="003B1C97" w:rsidP="00B605E1">
      <w:pPr>
        <w:tabs>
          <w:tab w:val="left" w:pos="708"/>
          <w:tab w:val="left" w:pos="1416"/>
          <w:tab w:val="left" w:pos="2124"/>
          <w:tab w:val="left" w:pos="2832"/>
          <w:tab w:val="left" w:pos="3540"/>
          <w:tab w:val="left" w:pos="4248"/>
          <w:tab w:val="left" w:pos="4956"/>
          <w:tab w:val="left" w:pos="7080"/>
          <w:tab w:val="left" w:pos="7788"/>
          <w:tab w:val="left" w:pos="8496"/>
        </w:tabs>
        <w:rPr>
          <w:b/>
          <w:sz w:val="24"/>
          <w:lang w:val="en-US"/>
        </w:rPr>
      </w:pPr>
    </w:p>
    <w:p w14:paraId="13E8E48D" w14:textId="77777777" w:rsidR="003B1C97" w:rsidRDefault="003B1C97" w:rsidP="00B605E1">
      <w:pPr>
        <w:tabs>
          <w:tab w:val="left" w:pos="708"/>
          <w:tab w:val="left" w:pos="1416"/>
          <w:tab w:val="left" w:pos="2124"/>
          <w:tab w:val="left" w:pos="2832"/>
          <w:tab w:val="left" w:pos="3540"/>
          <w:tab w:val="left" w:pos="4248"/>
          <w:tab w:val="left" w:pos="4956"/>
          <w:tab w:val="left" w:pos="7080"/>
          <w:tab w:val="left" w:pos="7788"/>
          <w:tab w:val="left" w:pos="8496"/>
        </w:tabs>
        <w:rPr>
          <w:b/>
          <w:sz w:val="24"/>
          <w:lang w:val="en-US"/>
        </w:rPr>
      </w:pPr>
    </w:p>
    <w:p w14:paraId="5FDB6640" w14:textId="77777777" w:rsidR="00222ABD" w:rsidRPr="00217542" w:rsidRDefault="00222ABD" w:rsidP="00222ABD">
      <w:pPr>
        <w:spacing w:after="160" w:line="259" w:lineRule="auto"/>
        <w:rPr>
          <w:rFonts w:ascii="Calibri" w:eastAsia="Calibri" w:hAnsi="Calibri" w:cs="Times New Roman"/>
          <w:sz w:val="20"/>
        </w:rPr>
      </w:pPr>
      <w:r w:rsidRPr="00716A3F">
        <w:rPr>
          <w:rFonts w:ascii="Calibri" w:eastAsia="Calibri" w:hAnsi="Calibri" w:cs="Times New Roman"/>
          <w:b/>
          <w:sz w:val="20"/>
          <w:lang w:val="en-US"/>
        </w:rPr>
        <w:t>Allied Vision company profile</w:t>
      </w:r>
      <w:r w:rsidRPr="00716A3F">
        <w:rPr>
          <w:rFonts w:ascii="Calibri" w:eastAsia="Calibri" w:hAnsi="Calibri" w:cs="Times New Roman"/>
          <w:b/>
          <w:sz w:val="20"/>
          <w:lang w:val="en-US"/>
        </w:rPr>
        <w:br/>
      </w:r>
      <w:r w:rsidRPr="00716A3F">
        <w:rPr>
          <w:rFonts w:ascii="Calibri" w:eastAsia="Calibri" w:hAnsi="Calibri" w:cs="Times New Roman"/>
          <w:sz w:val="20"/>
          <w:lang w:val="en-US"/>
        </w:rPr>
        <w:t xml:space="preserve">For over 25 years, Allied Vision has been helping people to reach their goals focusing on what counts. Allied Vision supplies camera technology and image capture solutions for industrial machine vision applications and embedded systems. With a deep understanding of customers’ needs, Allied Vision finds individual solutions for every application, a practice which has made Allied Vision one of the leading camera manufacturers worldwide in the machine vision market. </w:t>
      </w:r>
      <w:r w:rsidRPr="00716A3F">
        <w:rPr>
          <w:rFonts w:ascii="Calibri" w:eastAsia="Calibri" w:hAnsi="Calibri" w:cs="Times New Roman"/>
          <w:sz w:val="20"/>
          <w:lang w:val="en-US"/>
        </w:rPr>
        <w:br/>
        <w:t xml:space="preserve">The company has </w:t>
      </w:r>
      <w:r>
        <w:rPr>
          <w:rFonts w:ascii="Calibri" w:eastAsia="Calibri" w:hAnsi="Calibri" w:cs="Times New Roman"/>
          <w:sz w:val="20"/>
          <w:lang w:val="en-US"/>
        </w:rPr>
        <w:t>nine</w:t>
      </w:r>
      <w:r w:rsidRPr="00716A3F">
        <w:rPr>
          <w:rFonts w:ascii="Calibri" w:eastAsia="Calibri" w:hAnsi="Calibri" w:cs="Times New Roman"/>
          <w:sz w:val="20"/>
          <w:lang w:val="en-US"/>
        </w:rPr>
        <w:t xml:space="preserve"> locations in Germany, Canada, the United States, Singapore, China, France, and the UK, and is represented by a network of distribution partners in over 30 countries. </w:t>
      </w:r>
      <w:r w:rsidRPr="00716A3F">
        <w:rPr>
          <w:rFonts w:ascii="Calibri" w:eastAsia="Calibri" w:hAnsi="Calibri" w:cs="Times New Roman"/>
          <w:sz w:val="20"/>
          <w:lang w:val="en-US"/>
        </w:rPr>
        <w:br/>
      </w:r>
      <w:hyperlink r:id="rId6" w:history="1">
        <w:r w:rsidRPr="00217542">
          <w:rPr>
            <w:rFonts w:ascii="Calibri" w:eastAsia="Calibri" w:hAnsi="Calibri" w:cs="Times New Roman"/>
            <w:color w:val="0563C1"/>
            <w:sz w:val="20"/>
            <w:u w:val="single"/>
          </w:rPr>
          <w:t>www.alliedvision.com</w:t>
        </w:r>
      </w:hyperlink>
    </w:p>
    <w:p w14:paraId="7EEE945D" w14:textId="77777777" w:rsidR="00222ABD" w:rsidRPr="00217542" w:rsidRDefault="00222ABD" w:rsidP="00222ABD">
      <w:pPr>
        <w:spacing w:after="160" w:line="259" w:lineRule="auto"/>
        <w:rPr>
          <w:rFonts w:ascii="Calibri" w:eastAsia="Calibri" w:hAnsi="Calibri" w:cs="Times New Roman"/>
          <w:sz w:val="20"/>
        </w:rPr>
      </w:pPr>
    </w:p>
    <w:p w14:paraId="21BEC24D" w14:textId="77777777" w:rsidR="00222ABD" w:rsidRPr="00217542" w:rsidRDefault="00222ABD" w:rsidP="00222ABD">
      <w:pPr>
        <w:spacing w:line="240" w:lineRule="auto"/>
        <w:rPr>
          <w:rFonts w:ascii="Calibri" w:eastAsia="Calibri" w:hAnsi="Calibri" w:cs="Times New Roman"/>
          <w:sz w:val="20"/>
        </w:rPr>
      </w:pPr>
      <w:r w:rsidRPr="00217542">
        <w:rPr>
          <w:rFonts w:ascii="Calibri" w:eastAsia="Calibri" w:hAnsi="Calibri" w:cs="Times New Roman"/>
          <w:b/>
          <w:sz w:val="20"/>
        </w:rPr>
        <w:t>Contact (Company Headquarters):</w:t>
      </w:r>
      <w:r w:rsidRPr="00217542">
        <w:rPr>
          <w:rFonts w:ascii="Calibri" w:eastAsia="Calibri" w:hAnsi="Calibri" w:cs="Times New Roman"/>
          <w:b/>
          <w:sz w:val="20"/>
        </w:rPr>
        <w:br/>
      </w:r>
      <w:r w:rsidRPr="00217542">
        <w:rPr>
          <w:rFonts w:ascii="Calibri" w:eastAsia="Calibri" w:hAnsi="Calibri" w:cs="Times New Roman"/>
          <w:sz w:val="20"/>
        </w:rPr>
        <w:t>Allied Vision Technologies GmbH, Taschenweg 2a,  07646 Stadtroda, Germany</w:t>
      </w:r>
      <w:r w:rsidRPr="00217542">
        <w:rPr>
          <w:rFonts w:ascii="Calibri" w:eastAsia="Calibri" w:hAnsi="Calibri" w:cs="Times New Roman"/>
          <w:sz w:val="20"/>
        </w:rPr>
        <w:br/>
        <w:t xml:space="preserve">T: +49 36428/677-0, F: +49 36428/677-24, E-mail: </w:t>
      </w:r>
      <w:hyperlink r:id="rId7" w:history="1">
        <w:r w:rsidRPr="00217542">
          <w:rPr>
            <w:rFonts w:ascii="Calibri" w:eastAsia="Calibri" w:hAnsi="Calibri" w:cs="Times New Roman"/>
            <w:color w:val="0563C1"/>
            <w:sz w:val="20"/>
            <w:u w:val="single"/>
          </w:rPr>
          <w:t>info@alliedvision.com</w:t>
        </w:r>
      </w:hyperlink>
    </w:p>
    <w:p w14:paraId="2E30CA08" w14:textId="77777777" w:rsidR="00222ABD" w:rsidRPr="00716A3F" w:rsidRDefault="00222ABD" w:rsidP="00222ABD">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20"/>
          <w:szCs w:val="20"/>
          <w:bdr w:val="nil"/>
          <w:lang w:val="en-US" w:eastAsia="de-DE"/>
        </w:rPr>
      </w:pPr>
      <w:r w:rsidRPr="00716A3F">
        <w:rPr>
          <w:rFonts w:ascii="Calibri" w:eastAsia="Arial Unicode MS" w:hAnsi="Calibri" w:cs="Arial Unicode MS"/>
          <w:b/>
          <w:bCs/>
          <w:sz w:val="20"/>
          <w:szCs w:val="20"/>
          <w:bdr w:val="nil"/>
          <w:lang w:val="en-US" w:eastAsia="de-DE"/>
        </w:rPr>
        <w:t>Media contact:</w:t>
      </w:r>
    </w:p>
    <w:p w14:paraId="20C36861" w14:textId="77777777" w:rsidR="00222ABD" w:rsidRPr="00716A3F" w:rsidRDefault="00222ABD" w:rsidP="00222ABD">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bdr w:val="nil"/>
          <w:lang w:val="en-US" w:eastAsia="de-DE"/>
        </w:rPr>
      </w:pPr>
      <w:r w:rsidRPr="00716A3F">
        <w:rPr>
          <w:rFonts w:ascii="Calibri" w:eastAsia="Arial Unicode MS" w:hAnsi="Calibri" w:cs="Arial Unicode MS"/>
          <w:bCs/>
          <w:sz w:val="20"/>
          <w:szCs w:val="20"/>
          <w:bdr w:val="nil"/>
          <w:lang w:val="en-US" w:eastAsia="de-DE"/>
        </w:rPr>
        <w:t>Francis Obidimalor</w:t>
      </w:r>
      <w:r w:rsidRPr="00716A3F">
        <w:rPr>
          <w:rFonts w:ascii="Calibri" w:eastAsia="Arial Unicode MS" w:hAnsi="Calibri" w:cs="Arial Unicode MS"/>
          <w:bCs/>
          <w:sz w:val="20"/>
          <w:szCs w:val="20"/>
          <w:bdr w:val="nil"/>
          <w:lang w:val="en-US" w:eastAsia="de-DE"/>
        </w:rPr>
        <w:br/>
        <w:t>Allied Vision Technologies Inc.</w:t>
      </w:r>
      <w:r>
        <w:rPr>
          <w:rFonts w:ascii="Calibri" w:eastAsia="Arial Unicode MS" w:hAnsi="Calibri" w:cs="Arial Unicode MS"/>
          <w:bCs/>
          <w:sz w:val="20"/>
          <w:szCs w:val="20"/>
          <w:bdr w:val="nil"/>
          <w:lang w:val="en-US" w:eastAsia="de-DE"/>
        </w:rPr>
        <w:t>,</w:t>
      </w:r>
      <w:r w:rsidRPr="00716A3F">
        <w:rPr>
          <w:rFonts w:ascii="Arial" w:eastAsia="Arial Unicode MS" w:hAnsi="Arial" w:cs="Arial Unicode MS"/>
          <w:bCs/>
          <w:sz w:val="20"/>
          <w:szCs w:val="16"/>
          <w:bdr w:val="nil"/>
          <w:lang w:val="en-US" w:eastAsia="de-DE"/>
        </w:rPr>
        <w:t xml:space="preserve"> </w:t>
      </w:r>
      <w:r w:rsidRPr="00716A3F">
        <w:rPr>
          <w:rFonts w:ascii="Calibri" w:eastAsia="Arial Unicode MS" w:hAnsi="Calibri" w:cs="Arial Unicode MS"/>
          <w:bCs/>
          <w:sz w:val="20"/>
          <w:szCs w:val="20"/>
          <w:bdr w:val="nil"/>
          <w:lang w:val="en-US" w:eastAsia="de-DE"/>
        </w:rPr>
        <w:t>102 Pickering Way - Suite 502</w:t>
      </w:r>
      <w:r>
        <w:rPr>
          <w:rFonts w:ascii="Calibri" w:eastAsia="Arial Unicode MS" w:hAnsi="Calibri" w:cs="Arial Unicode MS"/>
          <w:bCs/>
          <w:sz w:val="20"/>
          <w:szCs w:val="20"/>
          <w:bdr w:val="nil"/>
          <w:lang w:val="en-US" w:eastAsia="de-DE"/>
        </w:rPr>
        <w:t>,</w:t>
      </w:r>
      <w:r w:rsidRPr="00716A3F">
        <w:rPr>
          <w:rFonts w:ascii="Calibri" w:eastAsia="Arial Unicode MS" w:hAnsi="Calibri" w:cs="Arial Unicode MS"/>
          <w:bCs/>
          <w:sz w:val="20"/>
          <w:szCs w:val="20"/>
          <w:bdr w:val="nil"/>
          <w:lang w:val="en-US" w:eastAsia="de-DE"/>
        </w:rPr>
        <w:t xml:space="preserve"> Exton, PA 19341</w:t>
      </w:r>
      <w:r>
        <w:rPr>
          <w:rFonts w:ascii="Calibri" w:eastAsia="Arial Unicode MS" w:hAnsi="Calibri" w:cs="Arial Unicode MS"/>
          <w:bCs/>
          <w:sz w:val="20"/>
          <w:szCs w:val="20"/>
          <w:bdr w:val="nil"/>
          <w:lang w:val="en-US" w:eastAsia="de-DE"/>
        </w:rPr>
        <w:t>,</w:t>
      </w:r>
      <w:r w:rsidRPr="00716A3F">
        <w:rPr>
          <w:rFonts w:ascii="Arial" w:eastAsia="Arial Unicode MS" w:hAnsi="Arial" w:cs="Arial Unicode MS"/>
          <w:bCs/>
          <w:sz w:val="20"/>
          <w:szCs w:val="16"/>
          <w:bdr w:val="nil"/>
          <w:lang w:val="en-US" w:eastAsia="de-DE"/>
        </w:rPr>
        <w:t xml:space="preserve"> </w:t>
      </w:r>
      <w:r w:rsidRPr="00716A3F">
        <w:rPr>
          <w:rFonts w:ascii="Calibri" w:eastAsia="Arial Unicode MS" w:hAnsi="Calibri" w:cs="Arial Unicode MS"/>
          <w:bCs/>
          <w:sz w:val="20"/>
          <w:szCs w:val="20"/>
          <w:bdr w:val="nil"/>
          <w:lang w:val="en-US" w:eastAsia="de-DE"/>
        </w:rPr>
        <w:t>USA</w:t>
      </w:r>
    </w:p>
    <w:p w14:paraId="0388120E" w14:textId="77777777" w:rsidR="00222ABD" w:rsidRPr="00716A3F" w:rsidRDefault="00222ABD" w:rsidP="00222ABD">
      <w:pPr>
        <w:spacing w:after="0" w:line="240" w:lineRule="auto"/>
        <w:rPr>
          <w:rFonts w:ascii="Calibri" w:eastAsia="Calibri" w:hAnsi="Calibri" w:cs="Times New Roman"/>
          <w:sz w:val="20"/>
          <w:szCs w:val="20"/>
          <w:u w:val="single"/>
        </w:rPr>
      </w:pPr>
      <w:r w:rsidRPr="00716A3F">
        <w:rPr>
          <w:rFonts w:ascii="Calibri" w:eastAsia="Calibri" w:hAnsi="Calibri" w:cs="Times New Roman"/>
          <w:sz w:val="20"/>
          <w:szCs w:val="20"/>
        </w:rPr>
        <w:t>T:  +1-484-881-3398,</w:t>
      </w:r>
      <w:r w:rsidRPr="00716A3F">
        <w:rPr>
          <w:rFonts w:ascii="Calibri" w:eastAsia="Calibri" w:hAnsi="Calibri" w:cs="Times New Roman"/>
          <w:sz w:val="20"/>
        </w:rPr>
        <w:t xml:space="preserve"> </w:t>
      </w:r>
      <w:r w:rsidRPr="00716A3F">
        <w:rPr>
          <w:rFonts w:ascii="Calibri" w:eastAsia="Calibri" w:hAnsi="Calibri" w:cs="Times New Roman"/>
          <w:sz w:val="20"/>
          <w:szCs w:val="20"/>
        </w:rPr>
        <w:t>F: +1 97</w:t>
      </w:r>
      <w:bookmarkStart w:id="0" w:name="_GoBack"/>
      <w:bookmarkEnd w:id="0"/>
      <w:r w:rsidRPr="00716A3F">
        <w:rPr>
          <w:rFonts w:ascii="Calibri" w:eastAsia="Calibri" w:hAnsi="Calibri" w:cs="Times New Roman"/>
          <w:sz w:val="20"/>
          <w:szCs w:val="20"/>
        </w:rPr>
        <w:t xml:space="preserve">8-225-2029, </w:t>
      </w:r>
      <w:r w:rsidRPr="00716A3F">
        <w:rPr>
          <w:rFonts w:ascii="Calibri" w:eastAsia="Calibri" w:hAnsi="Calibri" w:cs="Times New Roman"/>
          <w:sz w:val="20"/>
        </w:rPr>
        <w:t xml:space="preserve">E-mail: </w:t>
      </w:r>
      <w:hyperlink r:id="rId8" w:history="1">
        <w:r w:rsidRPr="00716A3F">
          <w:rPr>
            <w:rStyle w:val="Hyperlink"/>
            <w:rFonts w:ascii="Calibri" w:eastAsia="Calibri" w:hAnsi="Calibri" w:cs="Times New Roman"/>
            <w:color w:val="0070C0"/>
            <w:sz w:val="20"/>
            <w:szCs w:val="20"/>
          </w:rPr>
          <w:t>francis.obidimalor@alliedvision.com</w:t>
        </w:r>
      </w:hyperlink>
    </w:p>
    <w:p w14:paraId="16295B23" w14:textId="77777777" w:rsidR="00222ABD" w:rsidRPr="00716A3F" w:rsidRDefault="00222ABD" w:rsidP="00222ABD">
      <w:pPr>
        <w:spacing w:after="0" w:line="240" w:lineRule="auto"/>
        <w:rPr>
          <w:rFonts w:ascii="Calibri" w:eastAsia="Calibri" w:hAnsi="Calibri" w:cs="Times New Roman"/>
          <w:sz w:val="20"/>
        </w:rPr>
      </w:pPr>
    </w:p>
    <w:p w14:paraId="4B99FC18" w14:textId="77777777" w:rsidR="00222ABD" w:rsidRPr="00716A3F" w:rsidRDefault="00222ABD" w:rsidP="00222ABD">
      <w:pPr>
        <w:spacing w:after="0" w:line="240" w:lineRule="auto"/>
        <w:rPr>
          <w:rFonts w:ascii="Calibri" w:eastAsia="Calibri" w:hAnsi="Calibri" w:cs="Times New Roman"/>
          <w:sz w:val="20"/>
        </w:rPr>
      </w:pPr>
      <w:r w:rsidRPr="00716A3F">
        <w:rPr>
          <w:rFonts w:ascii="Calibri" w:eastAsia="Calibri" w:hAnsi="Calibri" w:cs="Times New Roman"/>
          <w:sz w:val="20"/>
        </w:rPr>
        <w:t>Nathalie Többen</w:t>
      </w:r>
    </w:p>
    <w:p w14:paraId="6D690F44" w14:textId="77777777" w:rsidR="00222ABD" w:rsidRPr="00716A3F" w:rsidRDefault="00222ABD" w:rsidP="00222ABD">
      <w:pPr>
        <w:spacing w:after="0" w:line="240" w:lineRule="auto"/>
        <w:rPr>
          <w:rFonts w:ascii="Calibri" w:eastAsia="Calibri" w:hAnsi="Calibri" w:cs="Times New Roman"/>
          <w:sz w:val="20"/>
        </w:rPr>
      </w:pPr>
      <w:r w:rsidRPr="00716A3F">
        <w:rPr>
          <w:rFonts w:ascii="Calibri" w:eastAsia="Calibri" w:hAnsi="Calibri" w:cs="Times New Roman"/>
          <w:sz w:val="20"/>
        </w:rPr>
        <w:t>Allied Vision Technologies GmbH</w:t>
      </w:r>
      <w:r>
        <w:rPr>
          <w:rFonts w:ascii="Calibri" w:eastAsia="Calibri" w:hAnsi="Calibri" w:cs="Times New Roman"/>
          <w:sz w:val="20"/>
        </w:rPr>
        <w:t>,</w:t>
      </w:r>
      <w:r w:rsidRPr="00716A3F">
        <w:rPr>
          <w:rFonts w:ascii="Calibri" w:eastAsia="Calibri" w:hAnsi="Calibri" w:cs="Times New Roman"/>
          <w:sz w:val="20"/>
        </w:rPr>
        <w:t xml:space="preserve"> Klaus-Groth-Str. 1</w:t>
      </w:r>
      <w:r>
        <w:rPr>
          <w:rFonts w:ascii="Calibri" w:eastAsia="Calibri" w:hAnsi="Calibri" w:cs="Times New Roman"/>
          <w:sz w:val="20"/>
        </w:rPr>
        <w:t>,</w:t>
      </w:r>
      <w:r w:rsidRPr="00716A3F">
        <w:rPr>
          <w:rFonts w:ascii="Calibri" w:eastAsia="Calibri" w:hAnsi="Calibri" w:cs="Times New Roman"/>
          <w:sz w:val="20"/>
        </w:rPr>
        <w:t xml:space="preserve"> 22926 Ahrensburg, Germany</w:t>
      </w:r>
    </w:p>
    <w:p w14:paraId="6742E01E" w14:textId="6373A98E" w:rsidR="001126D8" w:rsidRPr="00222ABD" w:rsidRDefault="00222ABD" w:rsidP="00222ABD">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bdr w:val="nil"/>
          <w:lang w:val="fr-FR" w:eastAsia="de-DE"/>
        </w:rPr>
      </w:pPr>
      <w:r w:rsidRPr="00716A3F">
        <w:rPr>
          <w:rFonts w:ascii="Calibri" w:eastAsia="Arial Unicode MS" w:hAnsi="Calibri" w:cs="Arial Unicode MS"/>
          <w:bCs/>
          <w:sz w:val="20"/>
          <w:szCs w:val="20"/>
          <w:bdr w:val="nil"/>
          <w:lang w:val="fr-FR" w:eastAsia="de-DE"/>
        </w:rPr>
        <w:t>T: +49 4102/6688-194</w:t>
      </w:r>
      <w:r>
        <w:rPr>
          <w:rFonts w:ascii="Calibri" w:eastAsia="Arial Unicode MS" w:hAnsi="Calibri" w:cs="Arial Unicode MS"/>
          <w:bCs/>
          <w:sz w:val="20"/>
          <w:szCs w:val="20"/>
          <w:bdr w:val="nil"/>
          <w:lang w:val="fr-FR" w:eastAsia="de-DE"/>
        </w:rPr>
        <w:t>,</w:t>
      </w:r>
      <w:r w:rsidRPr="00716A3F">
        <w:rPr>
          <w:rFonts w:ascii="Calibri" w:eastAsia="Arial Unicode MS" w:hAnsi="Calibri" w:cs="Arial Unicode MS"/>
          <w:bCs/>
          <w:sz w:val="20"/>
          <w:szCs w:val="20"/>
          <w:bdr w:val="nil"/>
          <w:lang w:eastAsia="de-DE"/>
        </w:rPr>
        <w:t xml:space="preserve"> </w:t>
      </w:r>
      <w:r w:rsidRPr="00716A3F">
        <w:rPr>
          <w:rFonts w:ascii="Calibri" w:eastAsia="Arial Unicode MS" w:hAnsi="Calibri" w:cs="Arial Unicode MS"/>
          <w:bCs/>
          <w:sz w:val="20"/>
          <w:szCs w:val="20"/>
          <w:bdr w:val="nil"/>
          <w:lang w:val="fr-FR" w:eastAsia="de-DE"/>
        </w:rPr>
        <w:t>F: +49 4102/6688-10</w:t>
      </w:r>
      <w:r>
        <w:rPr>
          <w:rFonts w:ascii="Calibri" w:eastAsia="Arial Unicode MS" w:hAnsi="Calibri" w:cs="Arial Unicode MS"/>
          <w:bCs/>
          <w:sz w:val="20"/>
          <w:szCs w:val="20"/>
          <w:bdr w:val="nil"/>
          <w:lang w:val="fr-FR" w:eastAsia="de-DE"/>
        </w:rPr>
        <w:t>, E-mail:</w:t>
      </w:r>
      <w:r w:rsidRPr="00716A3F">
        <w:rPr>
          <w:rFonts w:ascii="Calibri" w:eastAsia="Arial Unicode MS" w:hAnsi="Calibri" w:cs="Arial Unicode MS"/>
          <w:bCs/>
          <w:color w:val="0070C0"/>
          <w:sz w:val="20"/>
          <w:szCs w:val="20"/>
          <w:u w:val="single"/>
          <w:bdr w:val="nil"/>
          <w:lang w:eastAsia="de-DE"/>
        </w:rPr>
        <w:t xml:space="preserve"> </w:t>
      </w:r>
      <w:hyperlink r:id="rId9" w:history="1">
        <w:r w:rsidRPr="00716A3F">
          <w:rPr>
            <w:rFonts w:ascii="Calibri" w:eastAsia="Arial Unicode MS" w:hAnsi="Calibri" w:cs="Arial Unicode MS"/>
            <w:bCs/>
            <w:color w:val="0070C0"/>
            <w:sz w:val="20"/>
            <w:szCs w:val="20"/>
            <w:u w:val="single"/>
            <w:bdr w:val="nil"/>
            <w:lang w:val="fr-FR" w:eastAsia="de-DE"/>
          </w:rPr>
          <w:t>nathalie.toebben@alliedvision.com</w:t>
        </w:r>
      </w:hyperlink>
    </w:p>
    <w:sectPr w:rsidR="001126D8" w:rsidRPr="00222ABD" w:rsidSect="000C1C0E">
      <w:headerReference w:type="default" r:id="rId10"/>
      <w:pgSz w:w="12240" w:h="15840"/>
      <w:pgMar w:top="1418" w:right="226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086BD" w14:textId="77777777" w:rsidR="00FC306E" w:rsidRDefault="00FC306E" w:rsidP="007457DE">
      <w:pPr>
        <w:spacing w:after="0" w:line="240" w:lineRule="auto"/>
      </w:pPr>
      <w:r>
        <w:separator/>
      </w:r>
    </w:p>
  </w:endnote>
  <w:endnote w:type="continuationSeparator" w:id="0">
    <w:p w14:paraId="0C18CDA6" w14:textId="77777777" w:rsidR="00FC306E" w:rsidRDefault="00FC306E"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Bold">
    <w:panose1 w:val="020F070203040403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DE14C" w14:textId="77777777" w:rsidR="00FC306E" w:rsidRDefault="00FC306E" w:rsidP="007457DE">
      <w:pPr>
        <w:spacing w:after="0" w:line="240" w:lineRule="auto"/>
      </w:pPr>
      <w:r>
        <w:separator/>
      </w:r>
    </w:p>
  </w:footnote>
  <w:footnote w:type="continuationSeparator" w:id="0">
    <w:p w14:paraId="0FE9E4A0" w14:textId="77777777" w:rsidR="00FC306E" w:rsidRDefault="00FC306E"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0C1C0E"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654A"/>
    <w:rsid w:val="000121D3"/>
    <w:rsid w:val="00040E81"/>
    <w:rsid w:val="00052F64"/>
    <w:rsid w:val="000630B2"/>
    <w:rsid w:val="000701E5"/>
    <w:rsid w:val="00073C42"/>
    <w:rsid w:val="00074C2C"/>
    <w:rsid w:val="00076599"/>
    <w:rsid w:val="00083CD5"/>
    <w:rsid w:val="00084577"/>
    <w:rsid w:val="00086E96"/>
    <w:rsid w:val="000A0F4F"/>
    <w:rsid w:val="000C1691"/>
    <w:rsid w:val="000C1C0E"/>
    <w:rsid w:val="000C6556"/>
    <w:rsid w:val="000E733B"/>
    <w:rsid w:val="000F5430"/>
    <w:rsid w:val="001126D8"/>
    <w:rsid w:val="0012338C"/>
    <w:rsid w:val="00124EF6"/>
    <w:rsid w:val="00125795"/>
    <w:rsid w:val="00134385"/>
    <w:rsid w:val="00134CD3"/>
    <w:rsid w:val="00135616"/>
    <w:rsid w:val="0013623D"/>
    <w:rsid w:val="00136CC7"/>
    <w:rsid w:val="00161BB6"/>
    <w:rsid w:val="00171B37"/>
    <w:rsid w:val="00176F29"/>
    <w:rsid w:val="001A703E"/>
    <w:rsid w:val="001B3868"/>
    <w:rsid w:val="001D100F"/>
    <w:rsid w:val="001D2080"/>
    <w:rsid w:val="001E3516"/>
    <w:rsid w:val="00217542"/>
    <w:rsid w:val="00221688"/>
    <w:rsid w:val="0022216E"/>
    <w:rsid w:val="00222ABD"/>
    <w:rsid w:val="00244A49"/>
    <w:rsid w:val="00262ABB"/>
    <w:rsid w:val="00296A39"/>
    <w:rsid w:val="002A140F"/>
    <w:rsid w:val="002A6336"/>
    <w:rsid w:val="002A7FEA"/>
    <w:rsid w:val="002D2ACD"/>
    <w:rsid w:val="002E3EA5"/>
    <w:rsid w:val="002F430C"/>
    <w:rsid w:val="002F7B93"/>
    <w:rsid w:val="003235C4"/>
    <w:rsid w:val="00324E2C"/>
    <w:rsid w:val="00343733"/>
    <w:rsid w:val="0035064B"/>
    <w:rsid w:val="00361E02"/>
    <w:rsid w:val="00375512"/>
    <w:rsid w:val="003762E6"/>
    <w:rsid w:val="00380FFC"/>
    <w:rsid w:val="003B1C97"/>
    <w:rsid w:val="003B6528"/>
    <w:rsid w:val="003B6A59"/>
    <w:rsid w:val="003C7117"/>
    <w:rsid w:val="003E70F9"/>
    <w:rsid w:val="003F0DA6"/>
    <w:rsid w:val="003F1424"/>
    <w:rsid w:val="00400B1C"/>
    <w:rsid w:val="00407D47"/>
    <w:rsid w:val="00413C26"/>
    <w:rsid w:val="00421E78"/>
    <w:rsid w:val="00425750"/>
    <w:rsid w:val="00433EF7"/>
    <w:rsid w:val="0043447C"/>
    <w:rsid w:val="004513EC"/>
    <w:rsid w:val="0045393E"/>
    <w:rsid w:val="00460349"/>
    <w:rsid w:val="00464463"/>
    <w:rsid w:val="00473262"/>
    <w:rsid w:val="00490C88"/>
    <w:rsid w:val="004C07A5"/>
    <w:rsid w:val="004C0C7E"/>
    <w:rsid w:val="004D5665"/>
    <w:rsid w:val="004F6456"/>
    <w:rsid w:val="00501979"/>
    <w:rsid w:val="005062D3"/>
    <w:rsid w:val="00512A3A"/>
    <w:rsid w:val="00544607"/>
    <w:rsid w:val="005510FA"/>
    <w:rsid w:val="00575826"/>
    <w:rsid w:val="00576F15"/>
    <w:rsid w:val="00594E15"/>
    <w:rsid w:val="005C306C"/>
    <w:rsid w:val="005C4298"/>
    <w:rsid w:val="005C56C2"/>
    <w:rsid w:val="005E108B"/>
    <w:rsid w:val="005E1E98"/>
    <w:rsid w:val="005F2B80"/>
    <w:rsid w:val="006031C3"/>
    <w:rsid w:val="006170AC"/>
    <w:rsid w:val="00623AED"/>
    <w:rsid w:val="00624867"/>
    <w:rsid w:val="0063294D"/>
    <w:rsid w:val="0064742B"/>
    <w:rsid w:val="00660E4D"/>
    <w:rsid w:val="00693C13"/>
    <w:rsid w:val="006A27BB"/>
    <w:rsid w:val="006B107F"/>
    <w:rsid w:val="006B15FB"/>
    <w:rsid w:val="006B2C9B"/>
    <w:rsid w:val="006D002C"/>
    <w:rsid w:val="006D3ACE"/>
    <w:rsid w:val="006D5ADC"/>
    <w:rsid w:val="006E3995"/>
    <w:rsid w:val="006E51C9"/>
    <w:rsid w:val="006E704F"/>
    <w:rsid w:val="006E71D3"/>
    <w:rsid w:val="00722305"/>
    <w:rsid w:val="00735A3E"/>
    <w:rsid w:val="0074332A"/>
    <w:rsid w:val="007457DE"/>
    <w:rsid w:val="00754963"/>
    <w:rsid w:val="00762B94"/>
    <w:rsid w:val="007B38CC"/>
    <w:rsid w:val="007C68F8"/>
    <w:rsid w:val="007F5363"/>
    <w:rsid w:val="00803429"/>
    <w:rsid w:val="00804A03"/>
    <w:rsid w:val="0080554C"/>
    <w:rsid w:val="00817283"/>
    <w:rsid w:val="008240B7"/>
    <w:rsid w:val="0083287A"/>
    <w:rsid w:val="00876493"/>
    <w:rsid w:val="0087735A"/>
    <w:rsid w:val="008854ED"/>
    <w:rsid w:val="008A3613"/>
    <w:rsid w:val="008C4F33"/>
    <w:rsid w:val="008C74D6"/>
    <w:rsid w:val="008D51C6"/>
    <w:rsid w:val="008D58C9"/>
    <w:rsid w:val="008F154A"/>
    <w:rsid w:val="008F43FB"/>
    <w:rsid w:val="009468E3"/>
    <w:rsid w:val="00954B10"/>
    <w:rsid w:val="00964B59"/>
    <w:rsid w:val="00967011"/>
    <w:rsid w:val="009760D4"/>
    <w:rsid w:val="00995DA2"/>
    <w:rsid w:val="009C5D68"/>
    <w:rsid w:val="009D503D"/>
    <w:rsid w:val="009F626D"/>
    <w:rsid w:val="009F6F44"/>
    <w:rsid w:val="009F730C"/>
    <w:rsid w:val="00A116B3"/>
    <w:rsid w:val="00A17E25"/>
    <w:rsid w:val="00A3530B"/>
    <w:rsid w:val="00A52B59"/>
    <w:rsid w:val="00A66A37"/>
    <w:rsid w:val="00A732B3"/>
    <w:rsid w:val="00A7340C"/>
    <w:rsid w:val="00A80963"/>
    <w:rsid w:val="00A91BCB"/>
    <w:rsid w:val="00A94FC2"/>
    <w:rsid w:val="00AA2C74"/>
    <w:rsid w:val="00AA5619"/>
    <w:rsid w:val="00AA7551"/>
    <w:rsid w:val="00AA7F8F"/>
    <w:rsid w:val="00AC16BC"/>
    <w:rsid w:val="00AD3558"/>
    <w:rsid w:val="00AD5148"/>
    <w:rsid w:val="00B03961"/>
    <w:rsid w:val="00B21F1A"/>
    <w:rsid w:val="00B32D55"/>
    <w:rsid w:val="00B371FF"/>
    <w:rsid w:val="00B41962"/>
    <w:rsid w:val="00B605E1"/>
    <w:rsid w:val="00B60E06"/>
    <w:rsid w:val="00B610B4"/>
    <w:rsid w:val="00B64D12"/>
    <w:rsid w:val="00BA08FD"/>
    <w:rsid w:val="00BB3CD0"/>
    <w:rsid w:val="00BC5567"/>
    <w:rsid w:val="00BC7D37"/>
    <w:rsid w:val="00BD230B"/>
    <w:rsid w:val="00BD5F4B"/>
    <w:rsid w:val="00BE5342"/>
    <w:rsid w:val="00BE5C79"/>
    <w:rsid w:val="00BE74A8"/>
    <w:rsid w:val="00C01B4C"/>
    <w:rsid w:val="00C04A3D"/>
    <w:rsid w:val="00C06C8B"/>
    <w:rsid w:val="00C144E7"/>
    <w:rsid w:val="00C4012A"/>
    <w:rsid w:val="00C56D05"/>
    <w:rsid w:val="00C624E8"/>
    <w:rsid w:val="00C7791D"/>
    <w:rsid w:val="00C801C1"/>
    <w:rsid w:val="00C8695E"/>
    <w:rsid w:val="00C94270"/>
    <w:rsid w:val="00C96243"/>
    <w:rsid w:val="00CC743F"/>
    <w:rsid w:val="00CD4A28"/>
    <w:rsid w:val="00CE0C41"/>
    <w:rsid w:val="00D03902"/>
    <w:rsid w:val="00D05CA1"/>
    <w:rsid w:val="00D201D2"/>
    <w:rsid w:val="00D22EA6"/>
    <w:rsid w:val="00D34272"/>
    <w:rsid w:val="00D4678A"/>
    <w:rsid w:val="00D6774C"/>
    <w:rsid w:val="00D73C66"/>
    <w:rsid w:val="00D87E83"/>
    <w:rsid w:val="00D93EFF"/>
    <w:rsid w:val="00D9596B"/>
    <w:rsid w:val="00D95D83"/>
    <w:rsid w:val="00DA7D49"/>
    <w:rsid w:val="00DB7A28"/>
    <w:rsid w:val="00DC023C"/>
    <w:rsid w:val="00DC5756"/>
    <w:rsid w:val="00DF3455"/>
    <w:rsid w:val="00DF3698"/>
    <w:rsid w:val="00E023E3"/>
    <w:rsid w:val="00E342DE"/>
    <w:rsid w:val="00E57B3B"/>
    <w:rsid w:val="00E719A4"/>
    <w:rsid w:val="00E75A3D"/>
    <w:rsid w:val="00E90137"/>
    <w:rsid w:val="00EE7829"/>
    <w:rsid w:val="00F41B74"/>
    <w:rsid w:val="00F67662"/>
    <w:rsid w:val="00F8366F"/>
    <w:rsid w:val="00F92021"/>
    <w:rsid w:val="00F93150"/>
    <w:rsid w:val="00F9360C"/>
    <w:rsid w:val="00FA3536"/>
    <w:rsid w:val="00FB21E7"/>
    <w:rsid w:val="00FC306E"/>
    <w:rsid w:val="00FD4F3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obidimalor@alliedvision.com" TargetMode="External"/><Relationship Id="rId3" Type="http://schemas.openxmlformats.org/officeDocument/2006/relationships/webSettings" Target="webSettings.xml"/><Relationship Id="rId7" Type="http://schemas.openxmlformats.org/officeDocument/2006/relationships/hyperlink" Target="mailto:info@alliedvisio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liedvision.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thalie.toebben@allied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3167</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4</cp:revision>
  <cp:lastPrinted>2018-01-02T15:21:00Z</cp:lastPrinted>
  <dcterms:created xsi:type="dcterms:W3CDTF">2018-01-05T10:22:00Z</dcterms:created>
  <dcterms:modified xsi:type="dcterms:W3CDTF">2018-01-09T13:29:00Z</dcterms:modified>
</cp:coreProperties>
</file>